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09" w:rsidRPr="008C32D9" w:rsidRDefault="0052282E" w:rsidP="008C32D9">
      <w:pPr>
        <w:spacing w:after="0"/>
        <w:rPr>
          <w:rFonts w:ascii="Arial" w:hAnsi="Arial" w:cs="Arial"/>
          <w:sz w:val="32"/>
          <w:szCs w:val="32"/>
        </w:rPr>
      </w:pPr>
      <w:r w:rsidRPr="008C32D9">
        <w:rPr>
          <w:rFonts w:ascii="Arial" w:hAnsi="Arial" w:cs="Arial"/>
          <w:noProof/>
          <w:sz w:val="32"/>
          <w:szCs w:val="32"/>
          <w:lang w:eastAsia="en-GB"/>
        </w:rPr>
        <w:drawing>
          <wp:anchor distT="0" distB="0" distL="114300" distR="114300" simplePos="0" relativeHeight="251663360" behindDoc="0" locked="0" layoutInCell="0" allowOverlap="1" wp14:anchorId="3F6CBE89" wp14:editId="49D66270">
            <wp:simplePos x="0" y="0"/>
            <wp:positionH relativeFrom="column">
              <wp:posOffset>-190500</wp:posOffset>
            </wp:positionH>
            <wp:positionV relativeFrom="paragraph">
              <wp:posOffset>-700243</wp:posOffset>
            </wp:positionV>
            <wp:extent cx="2667000" cy="1143000"/>
            <wp:effectExtent l="0" t="0" r="0" b="0"/>
            <wp:wrapNone/>
            <wp:docPr id="4" name="Picture 2" descr="187_CECtab_plus_bleed doc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7_CECtab_plus_bleed doc format"/>
                    <pic:cNvPicPr>
                      <a:picLocks noChangeAspect="1" noChangeArrowheads="1"/>
                    </pic:cNvPicPr>
                  </pic:nvPicPr>
                  <pic:blipFill>
                    <a:blip r:embed="rId8" cstate="print"/>
                    <a:srcRect/>
                    <a:stretch>
                      <a:fillRect/>
                    </a:stretch>
                  </pic:blipFill>
                  <pic:spPr bwMode="auto">
                    <a:xfrm>
                      <a:off x="0" y="0"/>
                      <a:ext cx="2667000" cy="1143000"/>
                    </a:xfrm>
                    <a:prstGeom prst="rect">
                      <a:avLst/>
                    </a:prstGeom>
                    <a:noFill/>
                    <a:ln w="9525">
                      <a:noFill/>
                      <a:miter lim="800000"/>
                      <a:headEnd/>
                      <a:tailEnd/>
                    </a:ln>
                  </pic:spPr>
                </pic:pic>
              </a:graphicData>
            </a:graphic>
          </wp:anchor>
        </w:drawing>
      </w:r>
    </w:p>
    <w:p w:rsidR="00D90E8D" w:rsidRPr="008C32D9" w:rsidRDefault="00D90E8D" w:rsidP="008C32D9">
      <w:pPr>
        <w:spacing w:after="0"/>
        <w:rPr>
          <w:rFonts w:ascii="Arial" w:hAnsi="Arial" w:cs="Arial"/>
          <w:b/>
          <w:sz w:val="28"/>
          <w:szCs w:val="28"/>
        </w:rPr>
      </w:pPr>
    </w:p>
    <w:p w:rsidR="001D550F" w:rsidRPr="007B69A6" w:rsidRDefault="009C5279" w:rsidP="00974EEF">
      <w:pPr>
        <w:spacing w:after="240" w:line="240" w:lineRule="auto"/>
        <w:rPr>
          <w:rFonts w:ascii="Arial" w:hAnsi="Arial" w:cs="Arial"/>
          <w:b/>
          <w:color w:val="C0504D" w:themeColor="accent2"/>
          <w:sz w:val="44"/>
          <w:szCs w:val="48"/>
        </w:rPr>
      </w:pPr>
      <w:r w:rsidRPr="007B69A6">
        <w:rPr>
          <w:rFonts w:ascii="Arial" w:hAnsi="Arial" w:cs="Arial"/>
          <w:b/>
          <w:color w:val="C0504D" w:themeColor="accent2"/>
          <w:sz w:val="44"/>
          <w:szCs w:val="48"/>
        </w:rPr>
        <w:t xml:space="preserve">Edinburgh Community Councils: </w:t>
      </w:r>
      <w:r w:rsidR="007B69A6">
        <w:rPr>
          <w:rFonts w:ascii="Arial" w:hAnsi="Arial" w:cs="Arial"/>
          <w:b/>
          <w:color w:val="C0504D" w:themeColor="accent2"/>
          <w:sz w:val="44"/>
          <w:szCs w:val="48"/>
        </w:rPr>
        <w:t>Managing your r</w:t>
      </w:r>
      <w:r w:rsidR="00013C2E" w:rsidRPr="007B69A6">
        <w:rPr>
          <w:rFonts w:ascii="Arial" w:hAnsi="Arial" w:cs="Arial"/>
          <w:b/>
          <w:color w:val="C0504D" w:themeColor="accent2"/>
          <w:sz w:val="44"/>
          <w:szCs w:val="48"/>
        </w:rPr>
        <w:t>ecords</w:t>
      </w:r>
      <w:r w:rsidR="007B69A6" w:rsidRPr="007B69A6">
        <w:rPr>
          <w:rFonts w:ascii="Arial" w:hAnsi="Arial" w:cs="Arial"/>
          <w:b/>
          <w:color w:val="C0504D" w:themeColor="accent2"/>
          <w:sz w:val="44"/>
          <w:szCs w:val="48"/>
        </w:rPr>
        <w:t xml:space="preserve"> and </w:t>
      </w:r>
      <w:r w:rsidR="007B69A6">
        <w:rPr>
          <w:rFonts w:ascii="Arial" w:hAnsi="Arial" w:cs="Arial"/>
          <w:b/>
          <w:color w:val="C0504D" w:themeColor="accent2"/>
          <w:sz w:val="44"/>
          <w:szCs w:val="48"/>
        </w:rPr>
        <w:t>p</w:t>
      </w:r>
      <w:r w:rsidR="007B69A6" w:rsidRPr="007B69A6">
        <w:rPr>
          <w:rFonts w:ascii="Arial" w:hAnsi="Arial" w:cs="Arial"/>
          <w:b/>
          <w:color w:val="C0504D" w:themeColor="accent2"/>
          <w:sz w:val="44"/>
          <w:szCs w:val="48"/>
        </w:rPr>
        <w:t>rotecting your data</w:t>
      </w:r>
      <w:r w:rsidR="007B69A6">
        <w:rPr>
          <w:rFonts w:ascii="Arial" w:hAnsi="Arial" w:cs="Arial"/>
          <w:b/>
          <w:color w:val="C0504D" w:themeColor="accent2"/>
          <w:sz w:val="44"/>
          <w:szCs w:val="48"/>
        </w:rPr>
        <w:t>.</w:t>
      </w:r>
    </w:p>
    <w:p w:rsidR="009C5279" w:rsidRDefault="009C5279" w:rsidP="009E1B91">
      <w:pPr>
        <w:spacing w:after="160"/>
        <w:rPr>
          <w:rFonts w:ascii="Arial" w:hAnsi="Arial" w:cs="Arial"/>
          <w:b/>
          <w:sz w:val="36"/>
          <w:szCs w:val="36"/>
        </w:rPr>
      </w:pPr>
      <w:r w:rsidRPr="009C5279">
        <w:rPr>
          <w:rFonts w:ascii="Arial" w:hAnsi="Arial" w:cs="Arial"/>
          <w:b/>
          <w:sz w:val="36"/>
          <w:szCs w:val="36"/>
        </w:rPr>
        <w:t>Purpose</w:t>
      </w:r>
    </w:p>
    <w:p w:rsidR="009C5279" w:rsidRPr="009C5279" w:rsidRDefault="009C5279" w:rsidP="00974EEF">
      <w:pPr>
        <w:spacing w:after="0"/>
        <w:rPr>
          <w:rFonts w:ascii="Arial" w:hAnsi="Arial" w:cs="Arial"/>
          <w:sz w:val="24"/>
          <w:szCs w:val="24"/>
        </w:rPr>
      </w:pPr>
      <w:r w:rsidRPr="009C5279">
        <w:rPr>
          <w:rFonts w:ascii="Arial" w:hAnsi="Arial" w:cs="Arial"/>
          <w:sz w:val="24"/>
          <w:szCs w:val="24"/>
        </w:rPr>
        <w:t xml:space="preserve">Community </w:t>
      </w:r>
      <w:r w:rsidR="00047E24">
        <w:rPr>
          <w:rFonts w:ascii="Arial" w:hAnsi="Arial" w:cs="Arial"/>
          <w:sz w:val="24"/>
          <w:szCs w:val="24"/>
        </w:rPr>
        <w:t>c</w:t>
      </w:r>
      <w:r w:rsidRPr="009C5279">
        <w:rPr>
          <w:rFonts w:ascii="Arial" w:hAnsi="Arial" w:cs="Arial"/>
          <w:sz w:val="24"/>
          <w:szCs w:val="24"/>
        </w:rPr>
        <w:t>ouncils</w:t>
      </w:r>
      <w:r w:rsidR="00251F4A">
        <w:rPr>
          <w:rFonts w:ascii="Arial" w:hAnsi="Arial" w:cs="Arial"/>
          <w:sz w:val="24"/>
          <w:szCs w:val="24"/>
        </w:rPr>
        <w:t xml:space="preserve"> will </w:t>
      </w:r>
      <w:r w:rsidRPr="009C5279">
        <w:rPr>
          <w:rFonts w:ascii="Arial" w:hAnsi="Arial" w:cs="Arial"/>
          <w:sz w:val="24"/>
          <w:szCs w:val="24"/>
        </w:rPr>
        <w:t>create and receive in</w:t>
      </w:r>
      <w:r w:rsidR="00251F4A">
        <w:rPr>
          <w:rFonts w:ascii="Arial" w:hAnsi="Arial" w:cs="Arial"/>
          <w:sz w:val="24"/>
          <w:szCs w:val="24"/>
        </w:rPr>
        <w:t>formation.  It is important that these records</w:t>
      </w:r>
      <w:r w:rsidR="007B69A6">
        <w:rPr>
          <w:rFonts w:ascii="Arial" w:hAnsi="Arial" w:cs="Arial"/>
          <w:sz w:val="24"/>
          <w:szCs w:val="24"/>
        </w:rPr>
        <w:t xml:space="preserve"> and data</w:t>
      </w:r>
      <w:r w:rsidR="00251F4A">
        <w:rPr>
          <w:rFonts w:ascii="Arial" w:hAnsi="Arial" w:cs="Arial"/>
          <w:sz w:val="24"/>
          <w:szCs w:val="24"/>
        </w:rPr>
        <w:t xml:space="preserve"> are managed in</w:t>
      </w:r>
      <w:r w:rsidRPr="009C5279">
        <w:rPr>
          <w:rFonts w:ascii="Arial" w:hAnsi="Arial" w:cs="Arial"/>
          <w:sz w:val="24"/>
          <w:szCs w:val="24"/>
        </w:rPr>
        <w:t xml:space="preserve"> a robust</w:t>
      </w:r>
      <w:r w:rsidR="00251F4A">
        <w:rPr>
          <w:rFonts w:ascii="Arial" w:hAnsi="Arial" w:cs="Arial"/>
          <w:sz w:val="24"/>
          <w:szCs w:val="24"/>
        </w:rPr>
        <w:t>,</w:t>
      </w:r>
      <w:r w:rsidRPr="009C5279">
        <w:rPr>
          <w:rFonts w:ascii="Arial" w:hAnsi="Arial" w:cs="Arial"/>
          <w:sz w:val="24"/>
          <w:szCs w:val="24"/>
        </w:rPr>
        <w:t xml:space="preserve"> consistent</w:t>
      </w:r>
      <w:r w:rsidR="00251F4A">
        <w:rPr>
          <w:rFonts w:ascii="Arial" w:hAnsi="Arial" w:cs="Arial"/>
          <w:sz w:val="24"/>
          <w:szCs w:val="24"/>
        </w:rPr>
        <w:t>, and lawful</w:t>
      </w:r>
      <w:r w:rsidRPr="009C5279">
        <w:rPr>
          <w:rFonts w:ascii="Arial" w:hAnsi="Arial" w:cs="Arial"/>
          <w:sz w:val="24"/>
          <w:szCs w:val="24"/>
        </w:rPr>
        <w:t xml:space="preserve"> way.  </w:t>
      </w:r>
    </w:p>
    <w:p w:rsidR="009C5279" w:rsidRDefault="009C5279" w:rsidP="00974EEF">
      <w:pPr>
        <w:spacing w:after="0"/>
        <w:rPr>
          <w:rFonts w:ascii="Arial" w:hAnsi="Arial" w:cs="Arial"/>
          <w:sz w:val="24"/>
          <w:szCs w:val="24"/>
        </w:rPr>
      </w:pPr>
    </w:p>
    <w:p w:rsidR="008C32D9" w:rsidRDefault="009C5279" w:rsidP="00974EEF">
      <w:pPr>
        <w:spacing w:after="0"/>
        <w:rPr>
          <w:rFonts w:ascii="Arial" w:hAnsi="Arial" w:cs="Arial"/>
          <w:sz w:val="24"/>
          <w:szCs w:val="24"/>
        </w:rPr>
      </w:pPr>
      <w:r w:rsidRPr="009C5279">
        <w:rPr>
          <w:rFonts w:ascii="Arial" w:hAnsi="Arial" w:cs="Arial"/>
          <w:sz w:val="24"/>
          <w:szCs w:val="24"/>
        </w:rPr>
        <w:t xml:space="preserve">This guidance is designed to help </w:t>
      </w:r>
      <w:r w:rsidR="00047E24">
        <w:rPr>
          <w:rFonts w:ascii="Arial" w:hAnsi="Arial" w:cs="Arial"/>
          <w:sz w:val="24"/>
          <w:szCs w:val="24"/>
        </w:rPr>
        <w:t>c</w:t>
      </w:r>
      <w:r w:rsidRPr="009C5279">
        <w:rPr>
          <w:rFonts w:ascii="Arial" w:hAnsi="Arial" w:cs="Arial"/>
          <w:sz w:val="24"/>
          <w:szCs w:val="24"/>
        </w:rPr>
        <w:t xml:space="preserve">ommunity </w:t>
      </w:r>
      <w:r w:rsidR="00047E24">
        <w:rPr>
          <w:rFonts w:ascii="Arial" w:hAnsi="Arial" w:cs="Arial"/>
          <w:sz w:val="24"/>
          <w:szCs w:val="24"/>
        </w:rPr>
        <w:t>c</w:t>
      </w:r>
      <w:r w:rsidRPr="009C5279">
        <w:rPr>
          <w:rFonts w:ascii="Arial" w:hAnsi="Arial" w:cs="Arial"/>
          <w:sz w:val="24"/>
          <w:szCs w:val="24"/>
        </w:rPr>
        <w:t>ouncils manage the information they deal with appropriately.  It sets out how records should be stored, retained, accessed and transferred</w:t>
      </w:r>
      <w:r w:rsidR="007B69A6">
        <w:rPr>
          <w:rFonts w:ascii="Arial" w:hAnsi="Arial" w:cs="Arial"/>
          <w:sz w:val="24"/>
          <w:szCs w:val="24"/>
        </w:rPr>
        <w:t xml:space="preserve"> as well as how personal data should be handled</w:t>
      </w:r>
      <w:r w:rsidRPr="009C5279">
        <w:rPr>
          <w:rFonts w:ascii="Arial" w:hAnsi="Arial" w:cs="Arial"/>
          <w:sz w:val="24"/>
          <w:szCs w:val="24"/>
        </w:rPr>
        <w:t xml:space="preserve">.  This will help </w:t>
      </w:r>
      <w:r w:rsidR="00047E24">
        <w:rPr>
          <w:rFonts w:ascii="Arial" w:hAnsi="Arial" w:cs="Arial"/>
          <w:sz w:val="24"/>
          <w:szCs w:val="24"/>
        </w:rPr>
        <w:t>c</w:t>
      </w:r>
      <w:r w:rsidRPr="009C5279">
        <w:rPr>
          <w:rFonts w:ascii="Arial" w:hAnsi="Arial" w:cs="Arial"/>
          <w:sz w:val="24"/>
          <w:szCs w:val="24"/>
        </w:rPr>
        <w:t xml:space="preserve">ommunity </w:t>
      </w:r>
      <w:r w:rsidR="00047E24">
        <w:rPr>
          <w:rFonts w:ascii="Arial" w:hAnsi="Arial" w:cs="Arial"/>
          <w:sz w:val="24"/>
          <w:szCs w:val="24"/>
        </w:rPr>
        <w:t>c</w:t>
      </w:r>
      <w:r w:rsidRPr="009C5279">
        <w:rPr>
          <w:rFonts w:ascii="Arial" w:hAnsi="Arial" w:cs="Arial"/>
          <w:sz w:val="24"/>
          <w:szCs w:val="24"/>
        </w:rPr>
        <w:t>ouncils meet their obligations under the Data Protection Act 1998.</w:t>
      </w:r>
    </w:p>
    <w:p w:rsidR="009C5279" w:rsidRDefault="009C5279" w:rsidP="00974EEF">
      <w:pPr>
        <w:spacing w:after="0"/>
        <w:rPr>
          <w:rFonts w:ascii="Arial" w:hAnsi="Arial" w:cs="Arial"/>
          <w:b/>
          <w:sz w:val="40"/>
          <w:szCs w:val="40"/>
        </w:rPr>
      </w:pPr>
    </w:p>
    <w:p w:rsidR="004C246E" w:rsidRPr="00BA5807" w:rsidRDefault="009C5279" w:rsidP="00974EEF">
      <w:pPr>
        <w:spacing w:after="160"/>
        <w:rPr>
          <w:rFonts w:ascii="Arial" w:hAnsi="Arial" w:cs="Arial"/>
          <w:b/>
          <w:sz w:val="36"/>
          <w:szCs w:val="36"/>
        </w:rPr>
      </w:pPr>
      <w:r w:rsidRPr="009C5279">
        <w:rPr>
          <w:rFonts w:ascii="Arial" w:hAnsi="Arial" w:cs="Arial"/>
          <w:b/>
          <w:sz w:val="36"/>
          <w:szCs w:val="36"/>
        </w:rPr>
        <w:t>Managing Records</w:t>
      </w:r>
    </w:p>
    <w:p w:rsidR="009C5279" w:rsidRPr="009C5279" w:rsidRDefault="009C5279" w:rsidP="00974EEF">
      <w:pPr>
        <w:spacing w:after="0"/>
        <w:rPr>
          <w:rFonts w:ascii="Arial" w:hAnsi="Arial" w:cs="Arial"/>
          <w:sz w:val="24"/>
          <w:szCs w:val="24"/>
        </w:rPr>
      </w:pPr>
      <w:r w:rsidRPr="009C5279">
        <w:rPr>
          <w:rFonts w:ascii="Arial" w:hAnsi="Arial" w:cs="Arial"/>
          <w:sz w:val="24"/>
          <w:szCs w:val="24"/>
        </w:rPr>
        <w:t xml:space="preserve">Community </w:t>
      </w:r>
      <w:r w:rsidR="00047E24">
        <w:rPr>
          <w:rFonts w:ascii="Arial" w:hAnsi="Arial" w:cs="Arial"/>
          <w:sz w:val="24"/>
          <w:szCs w:val="24"/>
        </w:rPr>
        <w:t>c</w:t>
      </w:r>
      <w:r w:rsidRPr="009C5279">
        <w:rPr>
          <w:rFonts w:ascii="Arial" w:hAnsi="Arial" w:cs="Arial"/>
          <w:sz w:val="24"/>
          <w:szCs w:val="24"/>
        </w:rPr>
        <w:t>ouncils</w:t>
      </w:r>
      <w:r w:rsidR="00805945">
        <w:rPr>
          <w:rFonts w:ascii="Arial" w:hAnsi="Arial" w:cs="Arial"/>
          <w:sz w:val="24"/>
          <w:szCs w:val="24"/>
        </w:rPr>
        <w:t xml:space="preserve"> </w:t>
      </w:r>
      <w:r w:rsidRPr="009C5279">
        <w:rPr>
          <w:rFonts w:ascii="Arial" w:hAnsi="Arial" w:cs="Arial"/>
          <w:sz w:val="24"/>
          <w:szCs w:val="24"/>
        </w:rPr>
        <w:t>will create</w:t>
      </w:r>
      <w:r w:rsidR="00251F4A">
        <w:rPr>
          <w:rFonts w:ascii="Arial" w:hAnsi="Arial" w:cs="Arial"/>
          <w:sz w:val="24"/>
          <w:szCs w:val="24"/>
        </w:rPr>
        <w:t>,</w:t>
      </w:r>
      <w:r w:rsidR="00805945">
        <w:rPr>
          <w:rFonts w:ascii="Arial" w:hAnsi="Arial" w:cs="Arial"/>
          <w:sz w:val="24"/>
          <w:szCs w:val="24"/>
        </w:rPr>
        <w:t xml:space="preserve"> </w:t>
      </w:r>
      <w:r w:rsidRPr="009C5279">
        <w:rPr>
          <w:rFonts w:ascii="Arial" w:hAnsi="Arial" w:cs="Arial"/>
          <w:sz w:val="24"/>
          <w:szCs w:val="24"/>
        </w:rPr>
        <w:t>receive</w:t>
      </w:r>
      <w:r w:rsidR="009A558C">
        <w:rPr>
          <w:rFonts w:ascii="Arial" w:hAnsi="Arial" w:cs="Arial"/>
          <w:sz w:val="24"/>
          <w:szCs w:val="24"/>
        </w:rPr>
        <w:t xml:space="preserve">, </w:t>
      </w:r>
      <w:r w:rsidR="004619C1">
        <w:rPr>
          <w:rFonts w:ascii="Arial" w:hAnsi="Arial" w:cs="Arial"/>
          <w:sz w:val="24"/>
          <w:szCs w:val="24"/>
        </w:rPr>
        <w:t>use,</w:t>
      </w:r>
      <w:r w:rsidR="009A558C">
        <w:rPr>
          <w:rFonts w:ascii="Arial" w:hAnsi="Arial" w:cs="Arial"/>
          <w:sz w:val="24"/>
          <w:szCs w:val="24"/>
        </w:rPr>
        <w:t xml:space="preserve"> and manage </w:t>
      </w:r>
      <w:r w:rsidRPr="009C5279">
        <w:rPr>
          <w:rFonts w:ascii="Arial" w:hAnsi="Arial" w:cs="Arial"/>
          <w:sz w:val="24"/>
          <w:szCs w:val="24"/>
        </w:rPr>
        <w:t>a variety of information</w:t>
      </w:r>
      <w:r w:rsidR="009A558C">
        <w:rPr>
          <w:rFonts w:ascii="Arial" w:hAnsi="Arial" w:cs="Arial"/>
          <w:sz w:val="24"/>
          <w:szCs w:val="24"/>
        </w:rPr>
        <w:t xml:space="preserve"> in the course of business</w:t>
      </w:r>
      <w:r w:rsidRPr="009C5279">
        <w:rPr>
          <w:rFonts w:ascii="Arial" w:hAnsi="Arial" w:cs="Arial"/>
          <w:sz w:val="24"/>
          <w:szCs w:val="24"/>
        </w:rPr>
        <w:t xml:space="preserve">. </w:t>
      </w:r>
      <w:r w:rsidR="00251F4A">
        <w:rPr>
          <w:rFonts w:ascii="Arial" w:hAnsi="Arial" w:cs="Arial"/>
          <w:sz w:val="24"/>
          <w:szCs w:val="24"/>
        </w:rPr>
        <w:t>These will include c</w:t>
      </w:r>
      <w:r w:rsidR="00CA1529">
        <w:rPr>
          <w:rFonts w:ascii="Arial" w:hAnsi="Arial" w:cs="Arial"/>
          <w:sz w:val="24"/>
          <w:szCs w:val="24"/>
        </w:rPr>
        <w:t xml:space="preserve">ore </w:t>
      </w:r>
      <w:r w:rsidRPr="009C5279">
        <w:rPr>
          <w:rFonts w:ascii="Arial" w:hAnsi="Arial" w:cs="Arial"/>
          <w:sz w:val="24"/>
          <w:szCs w:val="24"/>
        </w:rPr>
        <w:t>records</w:t>
      </w:r>
      <w:r w:rsidR="00251F4A">
        <w:rPr>
          <w:rFonts w:ascii="Arial" w:hAnsi="Arial" w:cs="Arial"/>
          <w:sz w:val="24"/>
          <w:szCs w:val="24"/>
        </w:rPr>
        <w:t>, such as minutes of m</w:t>
      </w:r>
      <w:r w:rsidR="009B366F">
        <w:rPr>
          <w:rFonts w:ascii="Arial" w:hAnsi="Arial" w:cs="Arial"/>
          <w:sz w:val="24"/>
          <w:szCs w:val="24"/>
        </w:rPr>
        <w:t xml:space="preserve">eetings and supporting records, </w:t>
      </w:r>
      <w:r w:rsidR="00CA1529">
        <w:rPr>
          <w:rFonts w:ascii="Arial" w:hAnsi="Arial" w:cs="Arial"/>
          <w:sz w:val="24"/>
          <w:szCs w:val="24"/>
        </w:rPr>
        <w:t xml:space="preserve">but </w:t>
      </w:r>
      <w:r w:rsidRPr="009C5279">
        <w:rPr>
          <w:rFonts w:ascii="Arial" w:hAnsi="Arial" w:cs="Arial"/>
          <w:sz w:val="24"/>
          <w:szCs w:val="24"/>
        </w:rPr>
        <w:t xml:space="preserve">other records such as correspondence, planning information, reports, </w:t>
      </w:r>
      <w:r w:rsidR="00532E60">
        <w:rPr>
          <w:rFonts w:ascii="Arial" w:hAnsi="Arial" w:cs="Arial"/>
          <w:sz w:val="24"/>
          <w:szCs w:val="24"/>
        </w:rPr>
        <w:t xml:space="preserve">financial transactions, survey data </w:t>
      </w:r>
      <w:r w:rsidRPr="009C5279">
        <w:rPr>
          <w:rFonts w:ascii="Arial" w:hAnsi="Arial" w:cs="Arial"/>
          <w:sz w:val="24"/>
          <w:szCs w:val="24"/>
        </w:rPr>
        <w:t>and administration information will also be generated</w:t>
      </w:r>
      <w:r w:rsidR="00CA1529">
        <w:rPr>
          <w:rFonts w:ascii="Arial" w:hAnsi="Arial" w:cs="Arial"/>
          <w:sz w:val="24"/>
          <w:szCs w:val="24"/>
        </w:rPr>
        <w:t xml:space="preserve"> and need to be managed</w:t>
      </w:r>
      <w:r w:rsidRPr="009C5279">
        <w:rPr>
          <w:rFonts w:ascii="Arial" w:hAnsi="Arial" w:cs="Arial"/>
          <w:sz w:val="24"/>
          <w:szCs w:val="24"/>
        </w:rPr>
        <w:t>.</w:t>
      </w:r>
    </w:p>
    <w:p w:rsidR="009C5279" w:rsidRDefault="009C5279" w:rsidP="00974EEF">
      <w:pPr>
        <w:spacing w:after="0"/>
        <w:rPr>
          <w:rFonts w:ascii="Arial" w:hAnsi="Arial" w:cs="Arial"/>
          <w:sz w:val="24"/>
          <w:szCs w:val="24"/>
        </w:rPr>
      </w:pPr>
    </w:p>
    <w:p w:rsidR="000B191E" w:rsidRDefault="00CA1529" w:rsidP="00974EEF">
      <w:pPr>
        <w:spacing w:after="0"/>
        <w:rPr>
          <w:rFonts w:ascii="Arial" w:hAnsi="Arial" w:cs="Arial"/>
          <w:sz w:val="24"/>
          <w:szCs w:val="24"/>
        </w:rPr>
      </w:pPr>
      <w:r>
        <w:rPr>
          <w:rFonts w:ascii="Arial" w:hAnsi="Arial" w:cs="Arial"/>
          <w:sz w:val="24"/>
          <w:szCs w:val="24"/>
        </w:rPr>
        <w:t xml:space="preserve">While community councils are not covered in their own right under the Public Records (Scotland) Act 2011, there is a </w:t>
      </w:r>
      <w:r w:rsidR="00047E24">
        <w:rPr>
          <w:rFonts w:ascii="Arial" w:hAnsi="Arial" w:cs="Arial"/>
          <w:sz w:val="24"/>
          <w:szCs w:val="24"/>
        </w:rPr>
        <w:t xml:space="preserve">strong </w:t>
      </w:r>
      <w:r>
        <w:rPr>
          <w:rFonts w:ascii="Arial" w:hAnsi="Arial" w:cs="Arial"/>
          <w:sz w:val="24"/>
          <w:szCs w:val="24"/>
        </w:rPr>
        <w:t>public expectation tha</w:t>
      </w:r>
      <w:r w:rsidR="009B366F">
        <w:rPr>
          <w:rFonts w:ascii="Arial" w:hAnsi="Arial" w:cs="Arial"/>
          <w:sz w:val="24"/>
          <w:szCs w:val="24"/>
        </w:rPr>
        <w:t xml:space="preserve">t democratically made decisions </w:t>
      </w:r>
      <w:r>
        <w:rPr>
          <w:rFonts w:ascii="Arial" w:hAnsi="Arial" w:cs="Arial"/>
          <w:sz w:val="24"/>
          <w:szCs w:val="24"/>
        </w:rPr>
        <w:t>affect</w:t>
      </w:r>
      <w:r w:rsidR="00251F4A">
        <w:rPr>
          <w:rFonts w:ascii="Arial" w:hAnsi="Arial" w:cs="Arial"/>
          <w:sz w:val="24"/>
          <w:szCs w:val="24"/>
        </w:rPr>
        <w:t>ing</w:t>
      </w:r>
      <w:r>
        <w:rPr>
          <w:rFonts w:ascii="Arial" w:hAnsi="Arial" w:cs="Arial"/>
          <w:sz w:val="24"/>
          <w:szCs w:val="24"/>
        </w:rPr>
        <w:t xml:space="preserve"> </w:t>
      </w:r>
      <w:r w:rsidR="00047E24">
        <w:rPr>
          <w:rFonts w:ascii="Arial" w:hAnsi="Arial" w:cs="Arial"/>
          <w:sz w:val="24"/>
          <w:szCs w:val="24"/>
        </w:rPr>
        <w:t xml:space="preserve">citizens </w:t>
      </w:r>
      <w:r w:rsidR="00251F4A">
        <w:rPr>
          <w:rFonts w:ascii="Arial" w:hAnsi="Arial" w:cs="Arial"/>
          <w:sz w:val="24"/>
          <w:szCs w:val="24"/>
        </w:rPr>
        <w:t>are</w:t>
      </w:r>
      <w:r w:rsidR="00047E24">
        <w:rPr>
          <w:rFonts w:ascii="Arial" w:hAnsi="Arial" w:cs="Arial"/>
          <w:sz w:val="24"/>
          <w:szCs w:val="24"/>
        </w:rPr>
        <w:t xml:space="preserve"> </w:t>
      </w:r>
      <w:r w:rsidR="00251F4A">
        <w:rPr>
          <w:rFonts w:ascii="Arial" w:hAnsi="Arial" w:cs="Arial"/>
          <w:sz w:val="24"/>
          <w:szCs w:val="24"/>
        </w:rPr>
        <w:t>proper</w:t>
      </w:r>
      <w:r>
        <w:rPr>
          <w:rFonts w:ascii="Arial" w:hAnsi="Arial" w:cs="Arial"/>
          <w:sz w:val="24"/>
          <w:szCs w:val="24"/>
        </w:rPr>
        <w:t xml:space="preserve">ly </w:t>
      </w:r>
      <w:r w:rsidR="00805945">
        <w:rPr>
          <w:rFonts w:ascii="Arial" w:hAnsi="Arial" w:cs="Arial"/>
          <w:sz w:val="24"/>
          <w:szCs w:val="24"/>
        </w:rPr>
        <w:t>documented and</w:t>
      </w:r>
      <w:r>
        <w:rPr>
          <w:rFonts w:ascii="Arial" w:hAnsi="Arial" w:cs="Arial"/>
          <w:sz w:val="24"/>
          <w:szCs w:val="24"/>
        </w:rPr>
        <w:t xml:space="preserve"> managed. </w:t>
      </w:r>
      <w:r w:rsidR="000B191E">
        <w:rPr>
          <w:rFonts w:ascii="Arial" w:hAnsi="Arial" w:cs="Arial"/>
          <w:sz w:val="24"/>
          <w:szCs w:val="24"/>
        </w:rPr>
        <w:t xml:space="preserve">It is also a requirement within the </w:t>
      </w:r>
      <w:hyperlink r:id="rId9" w:history="1">
        <w:r w:rsidR="000B191E" w:rsidRPr="000B191E">
          <w:rPr>
            <w:rStyle w:val="Hyperlink"/>
            <w:rFonts w:ascii="Arial" w:hAnsi="Arial" w:cs="Arial"/>
            <w:sz w:val="24"/>
            <w:szCs w:val="24"/>
          </w:rPr>
          <w:t>City of Edinburgh Council’s Scheme for Community Councils</w:t>
        </w:r>
      </w:hyperlink>
      <w:r w:rsidR="000B191E">
        <w:rPr>
          <w:rFonts w:ascii="Arial" w:hAnsi="Arial" w:cs="Arial"/>
          <w:sz w:val="24"/>
          <w:szCs w:val="24"/>
        </w:rPr>
        <w:t xml:space="preserve"> that each community council makes available </w:t>
      </w:r>
      <w:r w:rsidR="00A50D3C">
        <w:rPr>
          <w:rFonts w:ascii="Arial" w:hAnsi="Arial" w:cs="Arial"/>
          <w:sz w:val="24"/>
          <w:szCs w:val="24"/>
        </w:rPr>
        <w:t xml:space="preserve">to the city council </w:t>
      </w:r>
      <w:r w:rsidR="000B191E">
        <w:rPr>
          <w:rFonts w:ascii="Arial" w:hAnsi="Arial" w:cs="Arial"/>
          <w:sz w:val="24"/>
          <w:szCs w:val="24"/>
        </w:rPr>
        <w:t xml:space="preserve">what records </w:t>
      </w:r>
      <w:r w:rsidR="00A50D3C">
        <w:rPr>
          <w:rFonts w:ascii="Arial" w:hAnsi="Arial" w:cs="Arial"/>
          <w:sz w:val="24"/>
          <w:szCs w:val="24"/>
        </w:rPr>
        <w:t xml:space="preserve">it </w:t>
      </w:r>
      <w:r w:rsidR="000B191E">
        <w:rPr>
          <w:rFonts w:ascii="Arial" w:hAnsi="Arial" w:cs="Arial"/>
          <w:sz w:val="24"/>
          <w:szCs w:val="24"/>
        </w:rPr>
        <w:t xml:space="preserve">requires. </w:t>
      </w:r>
    </w:p>
    <w:p w:rsidR="000B191E" w:rsidRDefault="000B191E" w:rsidP="00974EEF">
      <w:pPr>
        <w:spacing w:after="0"/>
        <w:rPr>
          <w:rFonts w:ascii="Arial" w:hAnsi="Arial" w:cs="Arial"/>
          <w:sz w:val="24"/>
          <w:szCs w:val="24"/>
        </w:rPr>
      </w:pPr>
    </w:p>
    <w:p w:rsidR="001A0AB0" w:rsidRDefault="00CA1529" w:rsidP="00974EEF">
      <w:pPr>
        <w:spacing w:after="0"/>
        <w:rPr>
          <w:rFonts w:ascii="Arial" w:hAnsi="Arial" w:cs="Arial"/>
          <w:sz w:val="24"/>
          <w:szCs w:val="24"/>
        </w:rPr>
      </w:pPr>
      <w:r>
        <w:rPr>
          <w:rFonts w:ascii="Arial" w:hAnsi="Arial" w:cs="Arial"/>
          <w:sz w:val="24"/>
          <w:szCs w:val="24"/>
        </w:rPr>
        <w:t xml:space="preserve">Accordingly, </w:t>
      </w:r>
      <w:r w:rsidR="001A0AB0">
        <w:rPr>
          <w:rFonts w:ascii="Arial" w:hAnsi="Arial" w:cs="Arial"/>
          <w:sz w:val="24"/>
          <w:szCs w:val="24"/>
        </w:rPr>
        <w:t xml:space="preserve">each </w:t>
      </w:r>
      <w:r w:rsidR="00047E24">
        <w:rPr>
          <w:rFonts w:ascii="Arial" w:hAnsi="Arial" w:cs="Arial"/>
          <w:sz w:val="24"/>
          <w:szCs w:val="24"/>
        </w:rPr>
        <w:t>c</w:t>
      </w:r>
      <w:r w:rsidR="009C5279" w:rsidRPr="009C5279">
        <w:rPr>
          <w:rFonts w:ascii="Arial" w:hAnsi="Arial" w:cs="Arial"/>
          <w:sz w:val="24"/>
          <w:szCs w:val="24"/>
        </w:rPr>
        <w:t xml:space="preserve">ommunity </w:t>
      </w:r>
      <w:r w:rsidR="00047E24">
        <w:rPr>
          <w:rFonts w:ascii="Arial" w:hAnsi="Arial" w:cs="Arial"/>
          <w:sz w:val="24"/>
          <w:szCs w:val="24"/>
        </w:rPr>
        <w:t>c</w:t>
      </w:r>
      <w:r w:rsidR="009C5279" w:rsidRPr="009C5279">
        <w:rPr>
          <w:rFonts w:ascii="Arial" w:hAnsi="Arial" w:cs="Arial"/>
          <w:sz w:val="24"/>
          <w:szCs w:val="24"/>
        </w:rPr>
        <w:t xml:space="preserve">ouncil </w:t>
      </w:r>
      <w:r w:rsidR="000B191E">
        <w:rPr>
          <w:rFonts w:ascii="Arial" w:hAnsi="Arial" w:cs="Arial"/>
          <w:sz w:val="24"/>
          <w:szCs w:val="24"/>
        </w:rPr>
        <w:t>must</w:t>
      </w:r>
      <w:r w:rsidR="001A0AB0">
        <w:rPr>
          <w:rFonts w:ascii="Arial" w:hAnsi="Arial" w:cs="Arial"/>
          <w:sz w:val="24"/>
          <w:szCs w:val="24"/>
        </w:rPr>
        <w:t>:</w:t>
      </w:r>
    </w:p>
    <w:p w:rsidR="007B69A6" w:rsidRDefault="007B69A6" w:rsidP="00974EEF">
      <w:pPr>
        <w:spacing w:after="0"/>
        <w:rPr>
          <w:rFonts w:ascii="Arial" w:hAnsi="Arial" w:cs="Arial"/>
          <w:sz w:val="24"/>
          <w:szCs w:val="24"/>
        </w:rPr>
      </w:pPr>
    </w:p>
    <w:p w:rsidR="000B191E" w:rsidRDefault="000B191E" w:rsidP="00974EEF">
      <w:pPr>
        <w:pStyle w:val="ListParagraph"/>
        <w:numPr>
          <w:ilvl w:val="0"/>
          <w:numId w:val="10"/>
        </w:numPr>
        <w:spacing w:before="60" w:after="60"/>
        <w:ind w:left="714" w:hanging="357"/>
        <w:contextualSpacing w:val="0"/>
        <w:rPr>
          <w:rFonts w:ascii="Arial" w:hAnsi="Arial" w:cs="Arial"/>
          <w:sz w:val="24"/>
          <w:szCs w:val="24"/>
        </w:rPr>
      </w:pPr>
      <w:r>
        <w:rPr>
          <w:rFonts w:ascii="Arial" w:hAnsi="Arial" w:cs="Arial"/>
          <w:sz w:val="24"/>
          <w:szCs w:val="24"/>
        </w:rPr>
        <w:t xml:space="preserve">Create and maintain adequate records that meet the requirements of the City of Edinburgh Council’s Scheme for Community Councils and the Scottish Government’s </w:t>
      </w:r>
      <w:hyperlink r:id="rId10" w:history="1">
        <w:r w:rsidRPr="000B191E">
          <w:rPr>
            <w:rStyle w:val="Hyperlink"/>
            <w:rFonts w:ascii="Arial" w:hAnsi="Arial" w:cs="Arial"/>
            <w:sz w:val="24"/>
            <w:szCs w:val="24"/>
          </w:rPr>
          <w:t>Good Practice Guidance for Local Authorities and Community Councils</w:t>
        </w:r>
      </w:hyperlink>
      <w:r w:rsidR="00521C1A">
        <w:rPr>
          <w:rFonts w:ascii="Arial" w:hAnsi="Arial" w:cs="Arial"/>
          <w:sz w:val="24"/>
          <w:szCs w:val="24"/>
        </w:rPr>
        <w:t>.</w:t>
      </w:r>
    </w:p>
    <w:p w:rsidR="00521C1A" w:rsidRDefault="00521C1A" w:rsidP="00974EEF">
      <w:pPr>
        <w:pStyle w:val="ListParagraph"/>
        <w:numPr>
          <w:ilvl w:val="0"/>
          <w:numId w:val="10"/>
        </w:numPr>
        <w:spacing w:before="60" w:after="60"/>
        <w:ind w:left="714" w:hanging="357"/>
        <w:contextualSpacing w:val="0"/>
        <w:rPr>
          <w:rFonts w:ascii="Arial" w:hAnsi="Arial" w:cs="Arial"/>
          <w:sz w:val="24"/>
          <w:szCs w:val="24"/>
        </w:rPr>
      </w:pPr>
      <w:r>
        <w:rPr>
          <w:rFonts w:ascii="Arial" w:hAnsi="Arial" w:cs="Arial"/>
          <w:sz w:val="24"/>
          <w:szCs w:val="24"/>
        </w:rPr>
        <w:t>Ensure that copies of agenda, meeting papers and minutes are transferred to the custody of the City of Edinburgh Council routinely and comprehensively.</w:t>
      </w:r>
    </w:p>
    <w:p w:rsidR="00836B8F" w:rsidRDefault="00532E60" w:rsidP="00974EEF">
      <w:pPr>
        <w:pStyle w:val="ListParagraph"/>
        <w:numPr>
          <w:ilvl w:val="0"/>
          <w:numId w:val="10"/>
        </w:numPr>
        <w:spacing w:before="60" w:after="60"/>
        <w:ind w:left="714" w:hanging="357"/>
        <w:contextualSpacing w:val="0"/>
        <w:rPr>
          <w:rFonts w:ascii="Arial" w:hAnsi="Arial" w:cs="Arial"/>
          <w:sz w:val="24"/>
          <w:szCs w:val="24"/>
        </w:rPr>
      </w:pPr>
      <w:r>
        <w:rPr>
          <w:rFonts w:ascii="Arial" w:hAnsi="Arial" w:cs="Arial"/>
          <w:sz w:val="24"/>
          <w:szCs w:val="24"/>
        </w:rPr>
        <w:t xml:space="preserve">Ensure that their secretary and treasurer are aware of their responsibilities around managing the records of the </w:t>
      </w:r>
      <w:r w:rsidR="000B191E">
        <w:rPr>
          <w:rFonts w:ascii="Arial" w:hAnsi="Arial" w:cs="Arial"/>
          <w:sz w:val="24"/>
          <w:szCs w:val="24"/>
        </w:rPr>
        <w:t xml:space="preserve">community </w:t>
      </w:r>
      <w:r>
        <w:rPr>
          <w:rFonts w:ascii="Arial" w:hAnsi="Arial" w:cs="Arial"/>
          <w:sz w:val="24"/>
          <w:szCs w:val="24"/>
        </w:rPr>
        <w:t>council and that they have adequate support to do so</w:t>
      </w:r>
      <w:r w:rsidR="00521C1A">
        <w:rPr>
          <w:rFonts w:ascii="Arial" w:hAnsi="Arial" w:cs="Arial"/>
          <w:sz w:val="24"/>
          <w:szCs w:val="24"/>
        </w:rPr>
        <w:t>.</w:t>
      </w:r>
    </w:p>
    <w:p w:rsidR="00836B8F" w:rsidRDefault="000B191E" w:rsidP="00974EEF">
      <w:pPr>
        <w:pStyle w:val="ListParagraph"/>
        <w:numPr>
          <w:ilvl w:val="0"/>
          <w:numId w:val="10"/>
        </w:numPr>
        <w:spacing w:before="60" w:after="60"/>
        <w:ind w:left="714" w:hanging="357"/>
        <w:contextualSpacing w:val="0"/>
        <w:rPr>
          <w:rFonts w:ascii="Arial" w:hAnsi="Arial" w:cs="Arial"/>
          <w:sz w:val="24"/>
          <w:szCs w:val="24"/>
        </w:rPr>
      </w:pPr>
      <w:r>
        <w:rPr>
          <w:rFonts w:ascii="Arial" w:hAnsi="Arial" w:cs="Arial"/>
          <w:sz w:val="24"/>
          <w:szCs w:val="24"/>
        </w:rPr>
        <w:lastRenderedPageBreak/>
        <w:t>D</w:t>
      </w:r>
      <w:r w:rsidR="00AD40BA" w:rsidRPr="00AD40BA">
        <w:rPr>
          <w:rFonts w:ascii="Arial" w:hAnsi="Arial" w:cs="Arial"/>
          <w:sz w:val="24"/>
          <w:szCs w:val="24"/>
        </w:rPr>
        <w:t>ocument what records will be created or held</w:t>
      </w:r>
      <w:r w:rsidR="00B80A6D">
        <w:rPr>
          <w:rFonts w:ascii="Arial" w:hAnsi="Arial" w:cs="Arial"/>
          <w:sz w:val="24"/>
          <w:szCs w:val="24"/>
        </w:rPr>
        <w:t xml:space="preserve"> by the community council</w:t>
      </w:r>
      <w:r w:rsidR="00521C1A">
        <w:rPr>
          <w:rFonts w:ascii="Arial" w:hAnsi="Arial" w:cs="Arial"/>
          <w:sz w:val="24"/>
          <w:szCs w:val="24"/>
        </w:rPr>
        <w:t xml:space="preserve">, </w:t>
      </w:r>
      <w:r w:rsidR="00AD40BA" w:rsidRPr="00AD40BA">
        <w:rPr>
          <w:rFonts w:ascii="Arial" w:hAnsi="Arial" w:cs="Arial"/>
          <w:sz w:val="24"/>
          <w:szCs w:val="24"/>
        </w:rPr>
        <w:t>how they will be stored (e.g. on computer, encrypted removable media, by email etc.)</w:t>
      </w:r>
      <w:r w:rsidR="00521C1A">
        <w:rPr>
          <w:rFonts w:ascii="Arial" w:hAnsi="Arial" w:cs="Arial"/>
          <w:sz w:val="24"/>
          <w:szCs w:val="24"/>
        </w:rPr>
        <w:t xml:space="preserve"> and in whose custody they will be in. This document should be reviewed and approved by the community council at least annually. A suggested template is provided in Appendix 1.</w:t>
      </w:r>
    </w:p>
    <w:p w:rsidR="00836B8F" w:rsidRDefault="000B191E" w:rsidP="00974EEF">
      <w:pPr>
        <w:pStyle w:val="ListParagraph"/>
        <w:numPr>
          <w:ilvl w:val="0"/>
          <w:numId w:val="10"/>
        </w:numPr>
        <w:spacing w:after="0"/>
        <w:rPr>
          <w:rFonts w:ascii="Arial" w:hAnsi="Arial" w:cs="Arial"/>
          <w:sz w:val="24"/>
          <w:szCs w:val="24"/>
        </w:rPr>
      </w:pPr>
      <w:r>
        <w:rPr>
          <w:rFonts w:ascii="Arial" w:hAnsi="Arial" w:cs="Arial"/>
          <w:sz w:val="24"/>
          <w:szCs w:val="24"/>
        </w:rPr>
        <w:t xml:space="preserve">Ensure that all records of the community council are retained for at least the retention </w:t>
      </w:r>
      <w:r w:rsidR="009B235C">
        <w:rPr>
          <w:rFonts w:ascii="Arial" w:hAnsi="Arial" w:cs="Arial"/>
          <w:sz w:val="24"/>
          <w:szCs w:val="24"/>
        </w:rPr>
        <w:t xml:space="preserve">periods </w:t>
      </w:r>
      <w:r>
        <w:rPr>
          <w:rFonts w:ascii="Arial" w:hAnsi="Arial" w:cs="Arial"/>
          <w:sz w:val="24"/>
          <w:szCs w:val="24"/>
        </w:rPr>
        <w:t xml:space="preserve">required by the City of Edinburgh Council as set out in </w:t>
      </w:r>
      <w:r w:rsidR="00EE6D1F">
        <w:rPr>
          <w:rFonts w:ascii="Arial" w:hAnsi="Arial" w:cs="Arial"/>
          <w:sz w:val="24"/>
          <w:szCs w:val="24"/>
        </w:rPr>
        <w:t>Appendix 2</w:t>
      </w:r>
      <w:r w:rsidR="002D46F1">
        <w:rPr>
          <w:rFonts w:ascii="Arial" w:hAnsi="Arial" w:cs="Arial"/>
          <w:sz w:val="24"/>
          <w:szCs w:val="24"/>
        </w:rPr>
        <w:t>.</w:t>
      </w:r>
    </w:p>
    <w:p w:rsidR="009B235C" w:rsidRDefault="009B235C" w:rsidP="00974EEF">
      <w:pPr>
        <w:pStyle w:val="ListParagraph"/>
        <w:numPr>
          <w:ilvl w:val="0"/>
          <w:numId w:val="10"/>
        </w:numPr>
        <w:spacing w:after="0"/>
        <w:rPr>
          <w:rFonts w:ascii="Arial" w:hAnsi="Arial" w:cs="Arial"/>
          <w:sz w:val="24"/>
          <w:szCs w:val="24"/>
        </w:rPr>
      </w:pPr>
      <w:r>
        <w:rPr>
          <w:rFonts w:ascii="Arial" w:hAnsi="Arial" w:cs="Arial"/>
          <w:sz w:val="24"/>
          <w:szCs w:val="24"/>
        </w:rPr>
        <w:t>Ensure that all community council records that contain sensitive or personal data are securely destroyed when they are no longer needed against the City of Edinburgh Council’s record retention rules and the community council’s own needs.</w:t>
      </w:r>
    </w:p>
    <w:p w:rsidR="00B80A6D" w:rsidRDefault="00B80A6D" w:rsidP="00974EEF">
      <w:pPr>
        <w:pStyle w:val="ListParagraph"/>
        <w:numPr>
          <w:ilvl w:val="0"/>
          <w:numId w:val="10"/>
        </w:numPr>
        <w:spacing w:after="0"/>
        <w:rPr>
          <w:rFonts w:ascii="Arial" w:hAnsi="Arial" w:cs="Arial"/>
          <w:sz w:val="24"/>
          <w:szCs w:val="24"/>
        </w:rPr>
      </w:pPr>
      <w:r>
        <w:rPr>
          <w:rFonts w:ascii="Arial" w:hAnsi="Arial" w:cs="Arial"/>
          <w:sz w:val="24"/>
          <w:szCs w:val="24"/>
        </w:rPr>
        <w:t>Documenting the date and authorisation of the destruction of community council records in a register that can be made available to the City of Edinburgh Council upon demand.</w:t>
      </w:r>
      <w:r w:rsidR="009B235C">
        <w:rPr>
          <w:rFonts w:ascii="Arial" w:hAnsi="Arial" w:cs="Arial"/>
          <w:sz w:val="24"/>
          <w:szCs w:val="24"/>
        </w:rPr>
        <w:t xml:space="preserve"> A suggested template is provided in Appendix 3.</w:t>
      </w:r>
    </w:p>
    <w:p w:rsidR="009C5279" w:rsidRDefault="009C5279" w:rsidP="00974EEF">
      <w:pPr>
        <w:spacing w:after="0"/>
        <w:rPr>
          <w:rFonts w:ascii="Arial" w:hAnsi="Arial" w:cs="Arial"/>
          <w:sz w:val="24"/>
          <w:szCs w:val="24"/>
        </w:rPr>
      </w:pPr>
    </w:p>
    <w:p w:rsidR="00B80A6D" w:rsidRDefault="00B80A6D" w:rsidP="00974EEF">
      <w:pPr>
        <w:spacing w:after="0"/>
        <w:rPr>
          <w:rFonts w:ascii="Arial" w:hAnsi="Arial" w:cs="Arial"/>
          <w:sz w:val="24"/>
          <w:szCs w:val="24"/>
        </w:rPr>
      </w:pPr>
      <w:r>
        <w:rPr>
          <w:rFonts w:ascii="Arial" w:hAnsi="Arial" w:cs="Arial"/>
          <w:sz w:val="24"/>
          <w:szCs w:val="24"/>
        </w:rPr>
        <w:t xml:space="preserve">The City of Edinburgh Council’s </w:t>
      </w:r>
      <w:r w:rsidRPr="009C5279">
        <w:rPr>
          <w:rFonts w:ascii="Arial" w:hAnsi="Arial" w:cs="Arial"/>
          <w:sz w:val="24"/>
          <w:szCs w:val="24"/>
        </w:rPr>
        <w:t>Information Governance Unit</w:t>
      </w:r>
      <w:r w:rsidDel="00521C1A">
        <w:rPr>
          <w:rFonts w:ascii="Arial" w:hAnsi="Arial" w:cs="Arial"/>
          <w:sz w:val="24"/>
          <w:szCs w:val="24"/>
        </w:rPr>
        <w:t xml:space="preserve"> </w:t>
      </w:r>
      <w:r>
        <w:rPr>
          <w:rFonts w:ascii="Arial" w:hAnsi="Arial" w:cs="Arial"/>
          <w:sz w:val="24"/>
          <w:szCs w:val="24"/>
        </w:rPr>
        <w:t xml:space="preserve">can provide further support and guidance </w:t>
      </w:r>
      <w:r w:rsidR="009B235C">
        <w:rPr>
          <w:rFonts w:ascii="Arial" w:hAnsi="Arial" w:cs="Arial"/>
          <w:sz w:val="24"/>
          <w:szCs w:val="24"/>
        </w:rPr>
        <w:t xml:space="preserve">to community councils </w:t>
      </w:r>
      <w:r>
        <w:rPr>
          <w:rFonts w:ascii="Arial" w:hAnsi="Arial" w:cs="Arial"/>
          <w:sz w:val="24"/>
          <w:szCs w:val="24"/>
        </w:rPr>
        <w:t xml:space="preserve">in relation </w:t>
      </w:r>
      <w:r w:rsidR="009B235C">
        <w:rPr>
          <w:rFonts w:ascii="Arial" w:hAnsi="Arial" w:cs="Arial"/>
          <w:sz w:val="24"/>
          <w:szCs w:val="24"/>
        </w:rPr>
        <w:t>to the documenting, management, and disposal of their records in compliance with their responsibilities.</w:t>
      </w:r>
    </w:p>
    <w:p w:rsidR="009C5279" w:rsidRPr="00CB1C7B" w:rsidRDefault="009C5279" w:rsidP="00974EEF">
      <w:pPr>
        <w:spacing w:after="0"/>
        <w:rPr>
          <w:rFonts w:ascii="Arial" w:hAnsi="Arial" w:cs="Arial"/>
          <w:b/>
          <w:sz w:val="24"/>
          <w:szCs w:val="24"/>
        </w:rPr>
      </w:pPr>
    </w:p>
    <w:p w:rsidR="009C5279" w:rsidRPr="009C5279" w:rsidRDefault="009C5279" w:rsidP="00974EEF">
      <w:pPr>
        <w:rPr>
          <w:rFonts w:ascii="Arial" w:hAnsi="Arial" w:cs="Arial"/>
          <w:sz w:val="24"/>
          <w:szCs w:val="24"/>
        </w:rPr>
      </w:pPr>
      <w:r w:rsidRPr="009C5279">
        <w:rPr>
          <w:rFonts w:ascii="Arial" w:hAnsi="Arial" w:cs="Arial"/>
          <w:sz w:val="24"/>
          <w:szCs w:val="24"/>
        </w:rPr>
        <w:t xml:space="preserve">When an individual ceases to be a </w:t>
      </w:r>
      <w:r w:rsidR="00CB1C7B">
        <w:rPr>
          <w:rFonts w:ascii="Arial" w:hAnsi="Arial" w:cs="Arial"/>
          <w:sz w:val="24"/>
          <w:szCs w:val="24"/>
        </w:rPr>
        <w:t>c</w:t>
      </w:r>
      <w:r w:rsidRPr="009C5279">
        <w:rPr>
          <w:rFonts w:ascii="Arial" w:hAnsi="Arial" w:cs="Arial"/>
          <w:sz w:val="24"/>
          <w:szCs w:val="24"/>
        </w:rPr>
        <w:t xml:space="preserve">ommunity </w:t>
      </w:r>
      <w:r w:rsidR="00CB1C7B">
        <w:rPr>
          <w:rFonts w:ascii="Arial" w:hAnsi="Arial" w:cs="Arial"/>
          <w:sz w:val="24"/>
          <w:szCs w:val="24"/>
        </w:rPr>
        <w:t>c</w:t>
      </w:r>
      <w:r w:rsidRPr="009C5279">
        <w:rPr>
          <w:rFonts w:ascii="Arial" w:hAnsi="Arial" w:cs="Arial"/>
          <w:sz w:val="24"/>
          <w:szCs w:val="24"/>
        </w:rPr>
        <w:t xml:space="preserve">ouncil officer, they </w:t>
      </w:r>
      <w:r w:rsidR="009B235C">
        <w:rPr>
          <w:rFonts w:ascii="Arial" w:hAnsi="Arial" w:cs="Arial"/>
          <w:sz w:val="24"/>
          <w:szCs w:val="24"/>
        </w:rPr>
        <w:t>must</w:t>
      </w:r>
      <w:r w:rsidR="009B235C" w:rsidRPr="009C5279">
        <w:rPr>
          <w:rFonts w:ascii="Arial" w:hAnsi="Arial" w:cs="Arial"/>
          <w:sz w:val="24"/>
          <w:szCs w:val="24"/>
        </w:rPr>
        <w:t xml:space="preserve"> </w:t>
      </w:r>
      <w:r w:rsidRPr="009C5279">
        <w:rPr>
          <w:rFonts w:ascii="Arial" w:hAnsi="Arial" w:cs="Arial"/>
          <w:sz w:val="24"/>
          <w:szCs w:val="24"/>
        </w:rPr>
        <w:t xml:space="preserve">ensure that all records </w:t>
      </w:r>
      <w:r w:rsidR="007E67A3">
        <w:rPr>
          <w:rFonts w:ascii="Arial" w:hAnsi="Arial" w:cs="Arial"/>
          <w:sz w:val="24"/>
          <w:szCs w:val="24"/>
        </w:rPr>
        <w:t xml:space="preserve">they hold </w:t>
      </w:r>
      <w:r w:rsidRPr="009C5279">
        <w:rPr>
          <w:rFonts w:ascii="Arial" w:hAnsi="Arial" w:cs="Arial"/>
          <w:sz w:val="24"/>
          <w:szCs w:val="24"/>
        </w:rPr>
        <w:t xml:space="preserve">relating to the </w:t>
      </w:r>
      <w:r w:rsidR="00CB1C7B">
        <w:rPr>
          <w:rFonts w:ascii="Arial" w:hAnsi="Arial" w:cs="Arial"/>
          <w:sz w:val="24"/>
          <w:szCs w:val="24"/>
        </w:rPr>
        <w:t>c</w:t>
      </w:r>
      <w:r w:rsidRPr="009C5279">
        <w:rPr>
          <w:rFonts w:ascii="Arial" w:hAnsi="Arial" w:cs="Arial"/>
          <w:sz w:val="24"/>
          <w:szCs w:val="24"/>
        </w:rPr>
        <w:t xml:space="preserve">ommunity </w:t>
      </w:r>
      <w:r w:rsidR="00CB1C7B">
        <w:rPr>
          <w:rFonts w:ascii="Arial" w:hAnsi="Arial" w:cs="Arial"/>
          <w:sz w:val="24"/>
          <w:szCs w:val="24"/>
        </w:rPr>
        <w:t>c</w:t>
      </w:r>
      <w:r w:rsidRPr="009C5279">
        <w:rPr>
          <w:rFonts w:ascii="Arial" w:hAnsi="Arial" w:cs="Arial"/>
          <w:sz w:val="24"/>
          <w:szCs w:val="24"/>
        </w:rPr>
        <w:t xml:space="preserve">ouncil are appropriately reviewed and transferred </w:t>
      </w:r>
      <w:r w:rsidR="009B235C">
        <w:rPr>
          <w:rFonts w:ascii="Arial" w:hAnsi="Arial" w:cs="Arial"/>
          <w:sz w:val="24"/>
          <w:szCs w:val="24"/>
        </w:rPr>
        <w:t>to the secretary or treasurer</w:t>
      </w:r>
      <w:r w:rsidRPr="009C5279">
        <w:rPr>
          <w:rFonts w:ascii="Arial" w:hAnsi="Arial" w:cs="Arial"/>
          <w:sz w:val="24"/>
          <w:szCs w:val="24"/>
        </w:rPr>
        <w:t xml:space="preserve">.  Community </w:t>
      </w:r>
      <w:r w:rsidR="00CB1C7B">
        <w:rPr>
          <w:rFonts w:ascii="Arial" w:hAnsi="Arial" w:cs="Arial"/>
          <w:sz w:val="24"/>
          <w:szCs w:val="24"/>
        </w:rPr>
        <w:t>c</w:t>
      </w:r>
      <w:r w:rsidRPr="009C5279">
        <w:rPr>
          <w:rFonts w:ascii="Arial" w:hAnsi="Arial" w:cs="Arial"/>
          <w:sz w:val="24"/>
          <w:szCs w:val="24"/>
        </w:rPr>
        <w:t xml:space="preserve">ouncil officers should not retain any information relating to their work with the </w:t>
      </w:r>
      <w:r w:rsidR="00CB1C7B">
        <w:rPr>
          <w:rFonts w:ascii="Arial" w:hAnsi="Arial" w:cs="Arial"/>
          <w:sz w:val="24"/>
          <w:szCs w:val="24"/>
        </w:rPr>
        <w:t>c</w:t>
      </w:r>
      <w:r w:rsidRPr="009C5279">
        <w:rPr>
          <w:rFonts w:ascii="Arial" w:hAnsi="Arial" w:cs="Arial"/>
          <w:sz w:val="24"/>
          <w:szCs w:val="24"/>
        </w:rPr>
        <w:t xml:space="preserve">ommunity </w:t>
      </w:r>
      <w:r w:rsidR="00CB1C7B">
        <w:rPr>
          <w:rFonts w:ascii="Arial" w:hAnsi="Arial" w:cs="Arial"/>
          <w:sz w:val="24"/>
          <w:szCs w:val="24"/>
        </w:rPr>
        <w:t>c</w:t>
      </w:r>
      <w:r w:rsidRPr="009C5279">
        <w:rPr>
          <w:rFonts w:ascii="Arial" w:hAnsi="Arial" w:cs="Arial"/>
          <w:sz w:val="24"/>
          <w:szCs w:val="24"/>
        </w:rPr>
        <w:t>ouncil when they are no longer a part of it.</w:t>
      </w:r>
    </w:p>
    <w:p w:rsidR="009C5279" w:rsidRDefault="002D46F1" w:rsidP="00974EEF">
      <w:pPr>
        <w:spacing w:after="0"/>
        <w:rPr>
          <w:rFonts w:ascii="Arial" w:hAnsi="Arial" w:cs="Arial"/>
          <w:b/>
          <w:sz w:val="36"/>
          <w:szCs w:val="36"/>
        </w:rPr>
      </w:pPr>
      <w:r>
        <w:rPr>
          <w:rFonts w:ascii="Arial" w:hAnsi="Arial" w:cs="Arial"/>
          <w:b/>
          <w:sz w:val="36"/>
          <w:szCs w:val="36"/>
        </w:rPr>
        <w:br/>
      </w:r>
      <w:r w:rsidR="009C5279" w:rsidRPr="009C5279">
        <w:rPr>
          <w:rFonts w:ascii="Arial" w:hAnsi="Arial" w:cs="Arial"/>
          <w:b/>
          <w:sz w:val="36"/>
          <w:szCs w:val="36"/>
        </w:rPr>
        <w:t xml:space="preserve">Protecting records </w:t>
      </w:r>
    </w:p>
    <w:p w:rsidR="009C5279" w:rsidRDefault="00EE6D1F" w:rsidP="00974EEF">
      <w:pPr>
        <w:spacing w:after="0"/>
        <w:rPr>
          <w:rFonts w:ascii="Arial" w:hAnsi="Arial" w:cs="Arial"/>
          <w:sz w:val="24"/>
          <w:szCs w:val="24"/>
        </w:rPr>
      </w:pPr>
      <w:r>
        <w:rPr>
          <w:rFonts w:ascii="Arial" w:hAnsi="Arial" w:cs="Arial"/>
          <w:sz w:val="24"/>
          <w:szCs w:val="24"/>
        </w:rPr>
        <w:t>Of particular importance is the need to protect records</w:t>
      </w:r>
      <w:r w:rsidR="007E67A3">
        <w:rPr>
          <w:rFonts w:ascii="Arial" w:hAnsi="Arial" w:cs="Arial"/>
          <w:sz w:val="24"/>
          <w:szCs w:val="24"/>
        </w:rPr>
        <w:t>,</w:t>
      </w:r>
      <w:r>
        <w:rPr>
          <w:rFonts w:ascii="Arial" w:hAnsi="Arial" w:cs="Arial"/>
          <w:sz w:val="24"/>
          <w:szCs w:val="24"/>
        </w:rPr>
        <w:t xml:space="preserve"> especially any records which contain </w:t>
      </w:r>
      <w:r w:rsidRPr="009C5279">
        <w:rPr>
          <w:rFonts w:ascii="Arial" w:hAnsi="Arial" w:cs="Arial"/>
          <w:sz w:val="24"/>
          <w:szCs w:val="24"/>
        </w:rPr>
        <w:t xml:space="preserve">sensitive or personal </w:t>
      </w:r>
      <w:r w:rsidR="009B366F" w:rsidRPr="009C5279">
        <w:rPr>
          <w:rFonts w:ascii="Arial" w:hAnsi="Arial" w:cs="Arial"/>
          <w:sz w:val="24"/>
          <w:szCs w:val="24"/>
        </w:rPr>
        <w:t>data.</w:t>
      </w:r>
      <w:r>
        <w:rPr>
          <w:rFonts w:ascii="Arial" w:hAnsi="Arial" w:cs="Arial"/>
          <w:sz w:val="24"/>
          <w:szCs w:val="24"/>
        </w:rPr>
        <w:t xml:space="preserve">  </w:t>
      </w:r>
      <w:r w:rsidR="009C5279" w:rsidRPr="009C5279">
        <w:rPr>
          <w:rFonts w:ascii="Arial" w:hAnsi="Arial" w:cs="Arial"/>
          <w:sz w:val="24"/>
          <w:szCs w:val="24"/>
        </w:rPr>
        <w:t xml:space="preserve">Community </w:t>
      </w:r>
      <w:r w:rsidR="00CB1C7B">
        <w:rPr>
          <w:rFonts w:ascii="Arial" w:hAnsi="Arial" w:cs="Arial"/>
          <w:sz w:val="24"/>
          <w:szCs w:val="24"/>
        </w:rPr>
        <w:t>c</w:t>
      </w:r>
      <w:r w:rsidR="009C5279" w:rsidRPr="009C5279">
        <w:rPr>
          <w:rFonts w:ascii="Arial" w:hAnsi="Arial" w:cs="Arial"/>
          <w:sz w:val="24"/>
          <w:szCs w:val="24"/>
        </w:rPr>
        <w:t xml:space="preserve">ouncil officers should ensure that any </w:t>
      </w:r>
      <w:r>
        <w:rPr>
          <w:rFonts w:ascii="Arial" w:hAnsi="Arial" w:cs="Arial"/>
          <w:sz w:val="24"/>
          <w:szCs w:val="24"/>
        </w:rPr>
        <w:t xml:space="preserve">records </w:t>
      </w:r>
      <w:r w:rsidR="009C5279" w:rsidRPr="009C5279">
        <w:rPr>
          <w:rFonts w:ascii="Arial" w:hAnsi="Arial" w:cs="Arial"/>
          <w:sz w:val="24"/>
          <w:szCs w:val="24"/>
        </w:rPr>
        <w:t xml:space="preserve">within their possession </w:t>
      </w:r>
      <w:r>
        <w:rPr>
          <w:rFonts w:ascii="Arial" w:hAnsi="Arial" w:cs="Arial"/>
          <w:sz w:val="24"/>
          <w:szCs w:val="24"/>
        </w:rPr>
        <w:t>are</w:t>
      </w:r>
      <w:r w:rsidR="009C5279" w:rsidRPr="009C5279">
        <w:rPr>
          <w:rFonts w:ascii="Arial" w:hAnsi="Arial" w:cs="Arial"/>
          <w:sz w:val="24"/>
          <w:szCs w:val="24"/>
        </w:rPr>
        <w:t xml:space="preserve"> protected to prevent unauthorised or inappropriate access and use.  If </w:t>
      </w:r>
      <w:r>
        <w:rPr>
          <w:rFonts w:ascii="Arial" w:hAnsi="Arial" w:cs="Arial"/>
          <w:sz w:val="24"/>
          <w:szCs w:val="24"/>
        </w:rPr>
        <w:t>records are</w:t>
      </w:r>
      <w:r w:rsidR="009C5279" w:rsidRPr="009C5279">
        <w:rPr>
          <w:rFonts w:ascii="Arial" w:hAnsi="Arial" w:cs="Arial"/>
          <w:sz w:val="24"/>
          <w:szCs w:val="24"/>
        </w:rPr>
        <w:t xml:space="preserve"> retained within the home, </w:t>
      </w:r>
      <w:r w:rsidR="00CB1C7B">
        <w:rPr>
          <w:rFonts w:ascii="Arial" w:hAnsi="Arial" w:cs="Arial"/>
          <w:sz w:val="24"/>
          <w:szCs w:val="24"/>
        </w:rPr>
        <w:t xml:space="preserve">held either </w:t>
      </w:r>
      <w:r w:rsidR="009C5279" w:rsidRPr="009C5279">
        <w:rPr>
          <w:rFonts w:ascii="Arial" w:hAnsi="Arial" w:cs="Arial"/>
          <w:sz w:val="24"/>
          <w:szCs w:val="24"/>
        </w:rPr>
        <w:t>electronically or in paper, suitable controls should be in place to protect th</w:t>
      </w:r>
      <w:r>
        <w:rPr>
          <w:rFonts w:ascii="Arial" w:hAnsi="Arial" w:cs="Arial"/>
          <w:sz w:val="24"/>
          <w:szCs w:val="24"/>
        </w:rPr>
        <w:t>ose records, and the</w:t>
      </w:r>
      <w:r w:rsidR="00805945">
        <w:rPr>
          <w:rFonts w:ascii="Arial" w:hAnsi="Arial" w:cs="Arial"/>
          <w:sz w:val="24"/>
          <w:szCs w:val="24"/>
        </w:rPr>
        <w:t xml:space="preserve"> </w:t>
      </w:r>
      <w:r w:rsidR="009C5279" w:rsidRPr="009C5279">
        <w:rPr>
          <w:rFonts w:ascii="Arial" w:hAnsi="Arial" w:cs="Arial"/>
          <w:sz w:val="24"/>
          <w:szCs w:val="24"/>
        </w:rPr>
        <w:t>information</w:t>
      </w:r>
      <w:r>
        <w:rPr>
          <w:rFonts w:ascii="Arial" w:hAnsi="Arial" w:cs="Arial"/>
          <w:sz w:val="24"/>
          <w:szCs w:val="24"/>
        </w:rPr>
        <w:t xml:space="preserve"> they contain,</w:t>
      </w:r>
      <w:r w:rsidR="009C5279" w:rsidRPr="009C5279">
        <w:rPr>
          <w:rFonts w:ascii="Arial" w:hAnsi="Arial" w:cs="Arial"/>
          <w:sz w:val="24"/>
          <w:szCs w:val="24"/>
        </w:rPr>
        <w:t xml:space="preserve"> from accidental access.  Various controls can be used such as:</w:t>
      </w:r>
    </w:p>
    <w:p w:rsidR="009C5279" w:rsidRPr="009C5279" w:rsidRDefault="009C5279" w:rsidP="00974EEF">
      <w:pPr>
        <w:spacing w:after="0"/>
        <w:rPr>
          <w:rFonts w:ascii="Arial" w:hAnsi="Arial" w:cs="Arial"/>
          <w:sz w:val="24"/>
          <w:szCs w:val="24"/>
        </w:rPr>
      </w:pPr>
    </w:p>
    <w:p w:rsidR="009C5279" w:rsidRPr="009C5279" w:rsidRDefault="009C5279" w:rsidP="00974EEF">
      <w:pPr>
        <w:numPr>
          <w:ilvl w:val="0"/>
          <w:numId w:val="9"/>
        </w:numPr>
        <w:spacing w:after="0"/>
        <w:rPr>
          <w:rFonts w:ascii="Arial" w:hAnsi="Arial" w:cs="Arial"/>
          <w:sz w:val="24"/>
          <w:szCs w:val="24"/>
        </w:rPr>
      </w:pPr>
      <w:r w:rsidRPr="009C5279">
        <w:rPr>
          <w:rFonts w:ascii="Arial" w:hAnsi="Arial" w:cs="Arial"/>
          <w:sz w:val="24"/>
          <w:szCs w:val="24"/>
        </w:rPr>
        <w:t>Password protect</w:t>
      </w:r>
      <w:r w:rsidR="00EE6D1F">
        <w:rPr>
          <w:rFonts w:ascii="Arial" w:hAnsi="Arial" w:cs="Arial"/>
          <w:sz w:val="24"/>
          <w:szCs w:val="24"/>
        </w:rPr>
        <w:t xml:space="preserve"> all</w:t>
      </w:r>
      <w:r w:rsidRPr="009C5279">
        <w:rPr>
          <w:rFonts w:ascii="Arial" w:hAnsi="Arial" w:cs="Arial"/>
          <w:sz w:val="24"/>
          <w:szCs w:val="24"/>
        </w:rPr>
        <w:t xml:space="preserve"> folders when storing information on home computers.</w:t>
      </w:r>
    </w:p>
    <w:p w:rsidR="009C5279" w:rsidRPr="009C5279" w:rsidRDefault="009C5279" w:rsidP="00974EEF">
      <w:pPr>
        <w:numPr>
          <w:ilvl w:val="0"/>
          <w:numId w:val="9"/>
        </w:numPr>
        <w:spacing w:after="0"/>
        <w:rPr>
          <w:rFonts w:ascii="Arial" w:hAnsi="Arial" w:cs="Arial"/>
          <w:sz w:val="24"/>
          <w:szCs w:val="24"/>
        </w:rPr>
      </w:pPr>
      <w:r w:rsidRPr="009C5279">
        <w:rPr>
          <w:rFonts w:ascii="Arial" w:hAnsi="Arial" w:cs="Arial"/>
          <w:sz w:val="24"/>
          <w:szCs w:val="24"/>
        </w:rPr>
        <w:t>Creat</w:t>
      </w:r>
      <w:r w:rsidR="00EE6D1F">
        <w:rPr>
          <w:rFonts w:ascii="Arial" w:hAnsi="Arial" w:cs="Arial"/>
          <w:sz w:val="24"/>
          <w:szCs w:val="24"/>
        </w:rPr>
        <w:t>e</w:t>
      </w:r>
      <w:r w:rsidRPr="009C5279">
        <w:rPr>
          <w:rFonts w:ascii="Arial" w:hAnsi="Arial" w:cs="Arial"/>
          <w:sz w:val="24"/>
          <w:szCs w:val="24"/>
        </w:rPr>
        <w:t xml:space="preserve"> an alternative email address for </w:t>
      </w:r>
      <w:r w:rsidR="00CB1C7B">
        <w:rPr>
          <w:rFonts w:ascii="Arial" w:hAnsi="Arial" w:cs="Arial"/>
          <w:sz w:val="24"/>
          <w:szCs w:val="24"/>
        </w:rPr>
        <w:t>c</w:t>
      </w:r>
      <w:r w:rsidRPr="009C5279">
        <w:rPr>
          <w:rFonts w:ascii="Arial" w:hAnsi="Arial" w:cs="Arial"/>
          <w:sz w:val="24"/>
          <w:szCs w:val="24"/>
        </w:rPr>
        <w:t xml:space="preserve">ommunity </w:t>
      </w:r>
      <w:r w:rsidR="00CB1C7B">
        <w:rPr>
          <w:rFonts w:ascii="Arial" w:hAnsi="Arial" w:cs="Arial"/>
          <w:sz w:val="24"/>
          <w:szCs w:val="24"/>
        </w:rPr>
        <w:t>c</w:t>
      </w:r>
      <w:r w:rsidRPr="009C5279">
        <w:rPr>
          <w:rFonts w:ascii="Arial" w:hAnsi="Arial" w:cs="Arial"/>
          <w:sz w:val="24"/>
          <w:szCs w:val="24"/>
        </w:rPr>
        <w:t>ouncil business and ensur</w:t>
      </w:r>
      <w:r w:rsidR="00EE6D1F">
        <w:rPr>
          <w:rFonts w:ascii="Arial" w:hAnsi="Arial" w:cs="Arial"/>
          <w:sz w:val="24"/>
          <w:szCs w:val="24"/>
        </w:rPr>
        <w:t>e</w:t>
      </w:r>
      <w:r w:rsidRPr="009C5279">
        <w:rPr>
          <w:rFonts w:ascii="Arial" w:hAnsi="Arial" w:cs="Arial"/>
          <w:sz w:val="24"/>
          <w:szCs w:val="24"/>
        </w:rPr>
        <w:t xml:space="preserve"> passwords are not shared.</w:t>
      </w:r>
    </w:p>
    <w:p w:rsidR="009C5279" w:rsidRPr="009C5279" w:rsidRDefault="009C5279" w:rsidP="00974EEF">
      <w:pPr>
        <w:numPr>
          <w:ilvl w:val="0"/>
          <w:numId w:val="9"/>
        </w:numPr>
        <w:spacing w:after="0"/>
        <w:rPr>
          <w:rFonts w:ascii="Arial" w:hAnsi="Arial" w:cs="Arial"/>
          <w:sz w:val="24"/>
          <w:szCs w:val="24"/>
        </w:rPr>
      </w:pPr>
      <w:r w:rsidRPr="009C5279">
        <w:rPr>
          <w:rFonts w:ascii="Arial" w:hAnsi="Arial" w:cs="Arial"/>
          <w:sz w:val="24"/>
          <w:szCs w:val="24"/>
        </w:rPr>
        <w:t>Us</w:t>
      </w:r>
      <w:r w:rsidR="00EE6D1F">
        <w:rPr>
          <w:rFonts w:ascii="Arial" w:hAnsi="Arial" w:cs="Arial"/>
          <w:sz w:val="24"/>
          <w:szCs w:val="24"/>
        </w:rPr>
        <w:t>e</w:t>
      </w:r>
      <w:r w:rsidRPr="009C5279">
        <w:rPr>
          <w:rFonts w:ascii="Arial" w:hAnsi="Arial" w:cs="Arial"/>
          <w:sz w:val="24"/>
          <w:szCs w:val="24"/>
        </w:rPr>
        <w:t xml:space="preserve"> locked storage </w:t>
      </w:r>
      <w:r w:rsidR="00EE6D1F">
        <w:rPr>
          <w:rFonts w:ascii="Arial" w:hAnsi="Arial" w:cs="Arial"/>
          <w:sz w:val="24"/>
          <w:szCs w:val="24"/>
        </w:rPr>
        <w:t xml:space="preserve">to store </w:t>
      </w:r>
      <w:r w:rsidRPr="009C5279">
        <w:rPr>
          <w:rFonts w:ascii="Arial" w:hAnsi="Arial" w:cs="Arial"/>
          <w:sz w:val="24"/>
          <w:szCs w:val="24"/>
        </w:rPr>
        <w:t xml:space="preserve">any </w:t>
      </w:r>
      <w:r w:rsidR="009B366F">
        <w:rPr>
          <w:rFonts w:ascii="Arial" w:hAnsi="Arial" w:cs="Arial"/>
          <w:sz w:val="24"/>
          <w:szCs w:val="24"/>
        </w:rPr>
        <w:t>community c</w:t>
      </w:r>
      <w:r w:rsidR="00EE6D1F">
        <w:rPr>
          <w:rFonts w:ascii="Arial" w:hAnsi="Arial" w:cs="Arial"/>
          <w:sz w:val="24"/>
          <w:szCs w:val="24"/>
        </w:rPr>
        <w:t>ouncil</w:t>
      </w:r>
      <w:r w:rsidR="009B366F">
        <w:rPr>
          <w:rFonts w:ascii="Arial" w:hAnsi="Arial" w:cs="Arial"/>
          <w:sz w:val="24"/>
          <w:szCs w:val="24"/>
        </w:rPr>
        <w:t xml:space="preserve"> </w:t>
      </w:r>
      <w:r w:rsidRPr="009C5279">
        <w:rPr>
          <w:rFonts w:ascii="Arial" w:hAnsi="Arial" w:cs="Arial"/>
          <w:sz w:val="24"/>
          <w:szCs w:val="24"/>
        </w:rPr>
        <w:t>records</w:t>
      </w:r>
      <w:r w:rsidR="00EE6D1F">
        <w:rPr>
          <w:rFonts w:ascii="Arial" w:hAnsi="Arial" w:cs="Arial"/>
          <w:sz w:val="24"/>
          <w:szCs w:val="24"/>
        </w:rPr>
        <w:t>, particularly those</w:t>
      </w:r>
      <w:r w:rsidRPr="009C5279">
        <w:rPr>
          <w:rFonts w:ascii="Arial" w:hAnsi="Arial" w:cs="Arial"/>
          <w:sz w:val="24"/>
          <w:szCs w:val="24"/>
        </w:rPr>
        <w:t xml:space="preserve"> which contain sensitive or personal data</w:t>
      </w:r>
    </w:p>
    <w:p w:rsidR="009C5279" w:rsidRDefault="009C5279" w:rsidP="00974EEF">
      <w:pPr>
        <w:spacing w:after="0"/>
        <w:rPr>
          <w:rFonts w:ascii="Arial" w:hAnsi="Arial" w:cs="Arial"/>
          <w:sz w:val="24"/>
          <w:szCs w:val="24"/>
        </w:rPr>
      </w:pPr>
    </w:p>
    <w:p w:rsidR="009C5279" w:rsidRPr="009C5279" w:rsidRDefault="009C5279" w:rsidP="00974EEF">
      <w:pPr>
        <w:spacing w:after="0"/>
        <w:rPr>
          <w:rFonts w:ascii="Arial" w:hAnsi="Arial" w:cs="Arial"/>
          <w:sz w:val="24"/>
          <w:szCs w:val="24"/>
        </w:rPr>
      </w:pPr>
      <w:r w:rsidRPr="009C5279">
        <w:rPr>
          <w:rFonts w:ascii="Arial" w:hAnsi="Arial" w:cs="Arial"/>
          <w:sz w:val="24"/>
          <w:szCs w:val="24"/>
        </w:rPr>
        <w:lastRenderedPageBreak/>
        <w:t xml:space="preserve">If a </w:t>
      </w:r>
      <w:r w:rsidR="00CB1C7B">
        <w:rPr>
          <w:rFonts w:ascii="Arial" w:hAnsi="Arial" w:cs="Arial"/>
          <w:sz w:val="24"/>
          <w:szCs w:val="24"/>
        </w:rPr>
        <w:t>c</w:t>
      </w:r>
      <w:r w:rsidRPr="009C5279">
        <w:rPr>
          <w:rFonts w:ascii="Arial" w:hAnsi="Arial" w:cs="Arial"/>
          <w:sz w:val="24"/>
          <w:szCs w:val="24"/>
        </w:rPr>
        <w:t xml:space="preserve">ommunity </w:t>
      </w:r>
      <w:r w:rsidR="00CB1C7B">
        <w:rPr>
          <w:rFonts w:ascii="Arial" w:hAnsi="Arial" w:cs="Arial"/>
          <w:sz w:val="24"/>
          <w:szCs w:val="24"/>
        </w:rPr>
        <w:t>c</w:t>
      </w:r>
      <w:r w:rsidRPr="009C5279">
        <w:rPr>
          <w:rFonts w:ascii="Arial" w:hAnsi="Arial" w:cs="Arial"/>
          <w:sz w:val="24"/>
          <w:szCs w:val="24"/>
        </w:rPr>
        <w:t xml:space="preserve">ouncil officer suspects that information within their possession may have been accessed inappropriately, they should report their concern to the </w:t>
      </w:r>
      <w:r w:rsidR="00CB1C7B">
        <w:rPr>
          <w:rFonts w:ascii="Arial" w:hAnsi="Arial" w:cs="Arial"/>
          <w:sz w:val="24"/>
          <w:szCs w:val="24"/>
        </w:rPr>
        <w:t>c</w:t>
      </w:r>
      <w:r w:rsidRPr="009C5279">
        <w:rPr>
          <w:rFonts w:ascii="Arial" w:hAnsi="Arial" w:cs="Arial"/>
          <w:sz w:val="24"/>
          <w:szCs w:val="24"/>
        </w:rPr>
        <w:t xml:space="preserve">ommunity </w:t>
      </w:r>
      <w:r w:rsidR="00CB1C7B">
        <w:rPr>
          <w:rFonts w:ascii="Arial" w:hAnsi="Arial" w:cs="Arial"/>
          <w:sz w:val="24"/>
          <w:szCs w:val="24"/>
        </w:rPr>
        <w:t>c</w:t>
      </w:r>
      <w:r w:rsidRPr="009C5279">
        <w:rPr>
          <w:rFonts w:ascii="Arial" w:hAnsi="Arial" w:cs="Arial"/>
          <w:sz w:val="24"/>
          <w:szCs w:val="24"/>
        </w:rPr>
        <w:t xml:space="preserve">ouncil </w:t>
      </w:r>
      <w:r w:rsidR="00CB1C7B">
        <w:rPr>
          <w:rFonts w:ascii="Arial" w:hAnsi="Arial" w:cs="Arial"/>
          <w:sz w:val="24"/>
          <w:szCs w:val="24"/>
        </w:rPr>
        <w:t>s</w:t>
      </w:r>
      <w:r w:rsidRPr="009C5279">
        <w:rPr>
          <w:rFonts w:ascii="Arial" w:hAnsi="Arial" w:cs="Arial"/>
          <w:sz w:val="24"/>
          <w:szCs w:val="24"/>
        </w:rPr>
        <w:t xml:space="preserve">ecretary or </w:t>
      </w:r>
      <w:r w:rsidR="00CB1C7B">
        <w:rPr>
          <w:rFonts w:ascii="Arial" w:hAnsi="Arial" w:cs="Arial"/>
          <w:sz w:val="24"/>
          <w:szCs w:val="24"/>
        </w:rPr>
        <w:t>c</w:t>
      </w:r>
      <w:r w:rsidRPr="009C5279">
        <w:rPr>
          <w:rFonts w:ascii="Arial" w:hAnsi="Arial" w:cs="Arial"/>
          <w:sz w:val="24"/>
          <w:szCs w:val="24"/>
        </w:rPr>
        <w:t>hair to ensure that appropriate action can be taken.</w:t>
      </w:r>
    </w:p>
    <w:p w:rsidR="009E1B91" w:rsidRDefault="009E1B91" w:rsidP="00974EEF">
      <w:pPr>
        <w:spacing w:after="0"/>
        <w:rPr>
          <w:rFonts w:ascii="Arial" w:hAnsi="Arial" w:cs="Arial"/>
          <w:b/>
          <w:sz w:val="36"/>
          <w:szCs w:val="36"/>
        </w:rPr>
      </w:pPr>
    </w:p>
    <w:p w:rsidR="009C5279" w:rsidRPr="009C5279" w:rsidRDefault="009C5279" w:rsidP="00974EEF">
      <w:pPr>
        <w:spacing w:after="160"/>
        <w:rPr>
          <w:rFonts w:ascii="Arial" w:hAnsi="Arial" w:cs="Arial"/>
          <w:b/>
          <w:sz w:val="36"/>
          <w:szCs w:val="36"/>
        </w:rPr>
      </w:pPr>
      <w:r w:rsidRPr="009C5279">
        <w:rPr>
          <w:rFonts w:ascii="Arial" w:hAnsi="Arial" w:cs="Arial"/>
          <w:b/>
          <w:sz w:val="36"/>
          <w:szCs w:val="36"/>
        </w:rPr>
        <w:t xml:space="preserve">Managing Personal Data </w:t>
      </w:r>
    </w:p>
    <w:p w:rsidR="008D41EC" w:rsidRDefault="002D46F1" w:rsidP="00974EEF">
      <w:pPr>
        <w:rPr>
          <w:rFonts w:ascii="Arial" w:hAnsi="Arial" w:cs="Arial"/>
          <w:sz w:val="24"/>
          <w:szCs w:val="24"/>
        </w:rPr>
      </w:pPr>
      <w:r>
        <w:rPr>
          <w:rFonts w:ascii="Arial" w:hAnsi="Arial" w:cs="Arial"/>
          <w:sz w:val="24"/>
          <w:szCs w:val="24"/>
        </w:rPr>
        <w:t>Community c</w:t>
      </w:r>
      <w:r w:rsidR="009C5279" w:rsidRPr="000729AA">
        <w:rPr>
          <w:rFonts w:ascii="Arial" w:hAnsi="Arial" w:cs="Arial"/>
          <w:sz w:val="24"/>
          <w:szCs w:val="24"/>
        </w:rPr>
        <w:t xml:space="preserve">ouncils will process personal data.  Personal data is any information that can identify a living individual.  </w:t>
      </w:r>
      <w:r w:rsidR="00A967F8">
        <w:rPr>
          <w:rFonts w:ascii="Arial" w:hAnsi="Arial" w:cs="Arial"/>
          <w:sz w:val="24"/>
          <w:szCs w:val="24"/>
        </w:rPr>
        <w:t xml:space="preserve">‘Processing’ is an </w:t>
      </w:r>
      <w:r w:rsidR="00652EDC">
        <w:rPr>
          <w:rFonts w:ascii="Arial" w:hAnsi="Arial" w:cs="Arial"/>
          <w:sz w:val="24"/>
          <w:szCs w:val="24"/>
        </w:rPr>
        <w:t>all-encompassing</w:t>
      </w:r>
      <w:r w:rsidR="00A967F8">
        <w:rPr>
          <w:rFonts w:ascii="Arial" w:hAnsi="Arial" w:cs="Arial"/>
          <w:sz w:val="24"/>
          <w:szCs w:val="24"/>
        </w:rPr>
        <w:t xml:space="preserve"> term: it means collecting, storing, sharing, </w:t>
      </w:r>
      <w:r w:rsidR="00652EDC">
        <w:rPr>
          <w:rFonts w:ascii="Arial" w:hAnsi="Arial" w:cs="Arial"/>
          <w:sz w:val="24"/>
          <w:szCs w:val="24"/>
        </w:rPr>
        <w:t>managing,</w:t>
      </w:r>
      <w:r w:rsidR="00A967F8">
        <w:rPr>
          <w:rFonts w:ascii="Arial" w:hAnsi="Arial" w:cs="Arial"/>
          <w:sz w:val="24"/>
          <w:szCs w:val="24"/>
        </w:rPr>
        <w:t xml:space="preserve"> and disposing</w:t>
      </w:r>
      <w:r w:rsidR="007E67A3">
        <w:rPr>
          <w:rFonts w:ascii="Arial" w:hAnsi="Arial" w:cs="Arial"/>
          <w:sz w:val="24"/>
          <w:szCs w:val="24"/>
        </w:rPr>
        <w:t xml:space="preserve"> of</w:t>
      </w:r>
      <w:r w:rsidR="00A967F8">
        <w:rPr>
          <w:rFonts w:ascii="Arial" w:hAnsi="Arial" w:cs="Arial"/>
          <w:sz w:val="24"/>
          <w:szCs w:val="24"/>
        </w:rPr>
        <w:t xml:space="preserve"> personal data (basically doing anything with it).  </w:t>
      </w:r>
      <w:r w:rsidR="009C5279" w:rsidRPr="000729AA">
        <w:rPr>
          <w:rFonts w:ascii="Arial" w:hAnsi="Arial" w:cs="Arial"/>
          <w:sz w:val="24"/>
          <w:szCs w:val="24"/>
        </w:rPr>
        <w:t>The Data Protection Act 1998 (DPA) provides a framework which governs how organisations should manage personal data lawfully.</w:t>
      </w:r>
      <w:r w:rsidR="005A68F2">
        <w:rPr>
          <w:rFonts w:ascii="Arial" w:hAnsi="Arial" w:cs="Arial"/>
          <w:sz w:val="24"/>
          <w:szCs w:val="24"/>
        </w:rPr>
        <w:t xml:space="preserve"> It</w:t>
      </w:r>
      <w:r w:rsidR="009C5279" w:rsidRPr="000729AA">
        <w:rPr>
          <w:rFonts w:ascii="Arial" w:hAnsi="Arial" w:cs="Arial"/>
          <w:sz w:val="24"/>
          <w:szCs w:val="24"/>
        </w:rPr>
        <w:t xml:space="preserve"> </w:t>
      </w:r>
      <w:r w:rsidR="005A68F2">
        <w:rPr>
          <w:rFonts w:ascii="Arial" w:hAnsi="Arial" w:cs="Arial"/>
          <w:sz w:val="24"/>
          <w:szCs w:val="24"/>
        </w:rPr>
        <w:t xml:space="preserve">is enforced and regulated by the </w:t>
      </w:r>
      <w:hyperlink r:id="rId11" w:history="1">
        <w:r w:rsidR="005A68F2" w:rsidRPr="009B366F">
          <w:rPr>
            <w:rStyle w:val="Hyperlink"/>
            <w:rFonts w:ascii="Arial" w:hAnsi="Arial" w:cs="Arial"/>
            <w:sz w:val="24"/>
            <w:szCs w:val="24"/>
          </w:rPr>
          <w:t>UK Information Commissioner (ICO)</w:t>
        </w:r>
        <w:r w:rsidR="009C5279" w:rsidRPr="009B366F">
          <w:rPr>
            <w:rStyle w:val="Hyperlink"/>
            <w:rFonts w:ascii="Arial" w:hAnsi="Arial" w:cs="Arial"/>
            <w:sz w:val="24"/>
            <w:szCs w:val="24"/>
          </w:rPr>
          <w:t xml:space="preserve"> </w:t>
        </w:r>
      </w:hyperlink>
      <w:r w:rsidR="005A68F2">
        <w:rPr>
          <w:rFonts w:ascii="Arial" w:hAnsi="Arial" w:cs="Arial"/>
          <w:sz w:val="24"/>
          <w:szCs w:val="24"/>
        </w:rPr>
        <w:t xml:space="preserve"> Organisations must manage personal data in accordance with </w:t>
      </w:r>
      <w:r w:rsidR="008D41EC">
        <w:rPr>
          <w:rFonts w:ascii="Arial" w:hAnsi="Arial" w:cs="Arial"/>
          <w:sz w:val="24"/>
          <w:szCs w:val="24"/>
        </w:rPr>
        <w:t xml:space="preserve">eight </w:t>
      </w:r>
      <w:r w:rsidR="005A68F2">
        <w:rPr>
          <w:rFonts w:ascii="Arial" w:hAnsi="Arial" w:cs="Arial"/>
          <w:sz w:val="24"/>
          <w:szCs w:val="24"/>
        </w:rPr>
        <w:t xml:space="preserve">data protection </w:t>
      </w:r>
      <w:r w:rsidR="008D41EC">
        <w:rPr>
          <w:rFonts w:ascii="Arial" w:hAnsi="Arial" w:cs="Arial"/>
          <w:sz w:val="24"/>
          <w:szCs w:val="24"/>
        </w:rPr>
        <w:t>principles, detailed below:</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Ensure you have a lawful purpose for sharing information e.g. consent, statute, exemption;</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Tell people what you will do with their personal data;</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Don’t collect, use or share more information than is necessary for your purposes;</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Keep personal data accurate and up to date;</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 xml:space="preserve">Follow </w:t>
      </w:r>
      <w:r>
        <w:rPr>
          <w:rFonts w:ascii="Arial" w:hAnsi="Arial" w:cs="Arial"/>
        </w:rPr>
        <w:t>agreed record retention rules</w:t>
      </w:r>
      <w:r w:rsidRPr="00235E9C">
        <w:rPr>
          <w:rFonts w:ascii="Arial" w:hAnsi="Arial" w:cs="Arial"/>
        </w:rPr>
        <w:t>;</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 xml:space="preserve">Remember the rights of </w:t>
      </w:r>
      <w:r>
        <w:rPr>
          <w:rFonts w:ascii="Arial" w:hAnsi="Arial" w:cs="Arial"/>
        </w:rPr>
        <w:t>individuals</w:t>
      </w:r>
      <w:r w:rsidRPr="00235E9C">
        <w:rPr>
          <w:rFonts w:ascii="Arial" w:hAnsi="Arial" w:cs="Arial"/>
        </w:rPr>
        <w:t>, especially their right to access their personal data;</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Ensure appropriate security arrangements are in place;</w:t>
      </w:r>
    </w:p>
    <w:p w:rsidR="008D41EC" w:rsidRPr="00235E9C" w:rsidRDefault="008D41EC">
      <w:pPr>
        <w:pStyle w:val="ListParagraph"/>
        <w:numPr>
          <w:ilvl w:val="0"/>
          <w:numId w:val="11"/>
        </w:numPr>
        <w:rPr>
          <w:rFonts w:ascii="Arial" w:hAnsi="Arial" w:cs="Arial"/>
          <w:b/>
          <w:u w:val="single"/>
        </w:rPr>
      </w:pPr>
      <w:r w:rsidRPr="00235E9C">
        <w:rPr>
          <w:rFonts w:ascii="Arial" w:hAnsi="Arial" w:cs="Arial"/>
        </w:rPr>
        <w:t>Don’t transfer personal data outside the E</w:t>
      </w:r>
      <w:r>
        <w:rPr>
          <w:rFonts w:ascii="Arial" w:hAnsi="Arial" w:cs="Arial"/>
        </w:rPr>
        <w:t xml:space="preserve">uropean </w:t>
      </w:r>
      <w:r w:rsidRPr="00235E9C">
        <w:rPr>
          <w:rFonts w:ascii="Arial" w:hAnsi="Arial" w:cs="Arial"/>
        </w:rPr>
        <w:t>E</w:t>
      </w:r>
      <w:r>
        <w:rPr>
          <w:rFonts w:ascii="Arial" w:hAnsi="Arial" w:cs="Arial"/>
        </w:rPr>
        <w:t xml:space="preserve">conomic </w:t>
      </w:r>
      <w:r w:rsidRPr="00235E9C">
        <w:rPr>
          <w:rFonts w:ascii="Arial" w:hAnsi="Arial" w:cs="Arial"/>
        </w:rPr>
        <w:t>A</w:t>
      </w:r>
      <w:r>
        <w:rPr>
          <w:rFonts w:ascii="Arial" w:hAnsi="Arial" w:cs="Arial"/>
        </w:rPr>
        <w:t>rea</w:t>
      </w:r>
      <w:r w:rsidRPr="00235E9C">
        <w:rPr>
          <w:rFonts w:ascii="Arial" w:hAnsi="Arial" w:cs="Arial"/>
        </w:rPr>
        <w:t>.</w:t>
      </w:r>
    </w:p>
    <w:p w:rsidR="002D46F1" w:rsidRDefault="008D41EC" w:rsidP="00974EEF">
      <w:pPr>
        <w:rPr>
          <w:rFonts w:ascii="Arial" w:hAnsi="Arial" w:cs="Arial"/>
          <w:sz w:val="24"/>
          <w:szCs w:val="24"/>
        </w:rPr>
      </w:pPr>
      <w:r>
        <w:rPr>
          <w:rFonts w:ascii="Arial" w:hAnsi="Arial" w:cs="Arial"/>
          <w:sz w:val="24"/>
          <w:szCs w:val="24"/>
        </w:rPr>
        <w:t xml:space="preserve">To comply with these principles, </w:t>
      </w:r>
      <w:r w:rsidR="00F037DD">
        <w:rPr>
          <w:rFonts w:ascii="Arial" w:hAnsi="Arial" w:cs="Arial"/>
          <w:sz w:val="24"/>
          <w:szCs w:val="24"/>
        </w:rPr>
        <w:t>c</w:t>
      </w:r>
      <w:r>
        <w:rPr>
          <w:rFonts w:ascii="Arial" w:hAnsi="Arial" w:cs="Arial"/>
          <w:sz w:val="24"/>
          <w:szCs w:val="24"/>
        </w:rPr>
        <w:t xml:space="preserve">ommunity </w:t>
      </w:r>
      <w:r w:rsidR="002D46F1">
        <w:rPr>
          <w:rFonts w:ascii="Arial" w:hAnsi="Arial" w:cs="Arial"/>
          <w:sz w:val="24"/>
          <w:szCs w:val="24"/>
        </w:rPr>
        <w:t>c</w:t>
      </w:r>
      <w:r>
        <w:rPr>
          <w:rFonts w:ascii="Arial" w:hAnsi="Arial" w:cs="Arial"/>
          <w:sz w:val="24"/>
          <w:szCs w:val="24"/>
        </w:rPr>
        <w:t>ounci</w:t>
      </w:r>
      <w:r w:rsidR="002D46F1">
        <w:rPr>
          <w:rFonts w:ascii="Arial" w:hAnsi="Arial" w:cs="Arial"/>
          <w:sz w:val="24"/>
          <w:szCs w:val="24"/>
        </w:rPr>
        <w:t xml:space="preserve">ls must </w:t>
      </w:r>
      <w:r w:rsidR="008D3DAA">
        <w:rPr>
          <w:rFonts w:ascii="Arial" w:hAnsi="Arial" w:cs="Arial"/>
          <w:sz w:val="24"/>
          <w:szCs w:val="24"/>
        </w:rPr>
        <w:t xml:space="preserve">first nominate someone as the person responsible for data protection, and thereafter </w:t>
      </w:r>
      <w:r w:rsidR="002D46F1">
        <w:rPr>
          <w:rFonts w:ascii="Arial" w:hAnsi="Arial" w:cs="Arial"/>
          <w:sz w:val="24"/>
          <w:szCs w:val="24"/>
        </w:rPr>
        <w:t xml:space="preserve">observe the following: </w:t>
      </w:r>
    </w:p>
    <w:p w:rsidR="009C5279" w:rsidRPr="000729AA" w:rsidRDefault="009C5279" w:rsidP="00974EEF">
      <w:pPr>
        <w:rPr>
          <w:rFonts w:ascii="Arial" w:hAnsi="Arial" w:cs="Arial"/>
          <w:sz w:val="24"/>
          <w:szCs w:val="24"/>
          <w:u w:val="single"/>
        </w:rPr>
      </w:pPr>
      <w:r w:rsidRPr="000729AA">
        <w:rPr>
          <w:rFonts w:ascii="Arial" w:hAnsi="Arial" w:cs="Arial"/>
          <w:sz w:val="24"/>
          <w:szCs w:val="24"/>
          <w:u w:val="single"/>
        </w:rPr>
        <w:t>Registering with ICO</w:t>
      </w:r>
    </w:p>
    <w:p w:rsidR="009C5279" w:rsidRPr="000729AA" w:rsidRDefault="008D41EC" w:rsidP="00974EEF">
      <w:pPr>
        <w:rPr>
          <w:rFonts w:ascii="Arial" w:hAnsi="Arial" w:cs="Arial"/>
          <w:sz w:val="24"/>
          <w:szCs w:val="24"/>
        </w:rPr>
      </w:pPr>
      <w:r>
        <w:rPr>
          <w:rFonts w:ascii="Arial" w:hAnsi="Arial" w:cs="Arial"/>
          <w:sz w:val="24"/>
          <w:szCs w:val="24"/>
        </w:rPr>
        <w:t>Organisations which process personal data, such as c</w:t>
      </w:r>
      <w:r w:rsidR="009C5279" w:rsidRPr="000729AA">
        <w:rPr>
          <w:rFonts w:ascii="Arial" w:hAnsi="Arial" w:cs="Arial"/>
          <w:sz w:val="24"/>
          <w:szCs w:val="24"/>
        </w:rPr>
        <w:t xml:space="preserve">ommunity </w:t>
      </w:r>
      <w:r>
        <w:rPr>
          <w:rFonts w:ascii="Arial" w:hAnsi="Arial" w:cs="Arial"/>
          <w:sz w:val="24"/>
          <w:szCs w:val="24"/>
        </w:rPr>
        <w:t>c</w:t>
      </w:r>
      <w:r w:rsidR="009C5279" w:rsidRPr="000729AA">
        <w:rPr>
          <w:rFonts w:ascii="Arial" w:hAnsi="Arial" w:cs="Arial"/>
          <w:sz w:val="24"/>
          <w:szCs w:val="24"/>
        </w:rPr>
        <w:t>ouncils</w:t>
      </w:r>
      <w:r w:rsidR="008D3DAA">
        <w:rPr>
          <w:rFonts w:ascii="Arial" w:hAnsi="Arial" w:cs="Arial"/>
          <w:sz w:val="24"/>
          <w:szCs w:val="24"/>
        </w:rPr>
        <w:t>, are</w:t>
      </w:r>
      <w:r>
        <w:rPr>
          <w:rFonts w:ascii="Arial" w:hAnsi="Arial" w:cs="Arial"/>
          <w:sz w:val="24"/>
          <w:szCs w:val="24"/>
        </w:rPr>
        <w:t xml:space="preserve"> known as Data Controllers and</w:t>
      </w:r>
      <w:r w:rsidR="009C5279" w:rsidRPr="000729AA">
        <w:rPr>
          <w:rFonts w:ascii="Arial" w:hAnsi="Arial" w:cs="Arial"/>
          <w:sz w:val="24"/>
          <w:szCs w:val="24"/>
        </w:rPr>
        <w:t xml:space="preserve"> must register with the ICO.  Registration </w:t>
      </w:r>
      <w:r w:rsidR="00E770A1">
        <w:rPr>
          <w:rFonts w:ascii="Arial" w:hAnsi="Arial" w:cs="Arial"/>
          <w:sz w:val="24"/>
          <w:szCs w:val="24"/>
        </w:rPr>
        <w:t xml:space="preserve">currently </w:t>
      </w:r>
      <w:r w:rsidR="009C5279" w:rsidRPr="000729AA">
        <w:rPr>
          <w:rFonts w:ascii="Arial" w:hAnsi="Arial" w:cs="Arial"/>
          <w:sz w:val="24"/>
          <w:szCs w:val="24"/>
        </w:rPr>
        <w:t>costs £35</w:t>
      </w:r>
      <w:r w:rsidR="00A967F8">
        <w:rPr>
          <w:rFonts w:ascii="Arial" w:hAnsi="Arial" w:cs="Arial"/>
          <w:sz w:val="24"/>
          <w:szCs w:val="24"/>
        </w:rPr>
        <w:t xml:space="preserve">.  </w:t>
      </w:r>
      <w:r w:rsidR="00E770A1">
        <w:rPr>
          <w:rFonts w:ascii="Arial" w:hAnsi="Arial" w:cs="Arial"/>
          <w:sz w:val="24"/>
          <w:szCs w:val="24"/>
        </w:rPr>
        <w:t xml:space="preserve">A step by step guide on how to go through the registration process is </w:t>
      </w:r>
      <w:r w:rsidR="007E67A3">
        <w:rPr>
          <w:rFonts w:ascii="Arial" w:hAnsi="Arial" w:cs="Arial"/>
          <w:sz w:val="24"/>
          <w:szCs w:val="24"/>
        </w:rPr>
        <w:t>included at</w:t>
      </w:r>
      <w:r w:rsidR="00652EDC">
        <w:rPr>
          <w:rFonts w:ascii="Arial" w:hAnsi="Arial" w:cs="Arial"/>
          <w:sz w:val="24"/>
          <w:szCs w:val="24"/>
        </w:rPr>
        <w:t xml:space="preserve"> Appendix 4. </w:t>
      </w:r>
    </w:p>
    <w:p w:rsidR="009C5279" w:rsidRPr="000729AA" w:rsidRDefault="005A68F2" w:rsidP="00974EEF">
      <w:pPr>
        <w:rPr>
          <w:rFonts w:ascii="Arial" w:hAnsi="Arial" w:cs="Arial"/>
          <w:sz w:val="24"/>
          <w:szCs w:val="24"/>
        </w:rPr>
      </w:pPr>
      <w:r>
        <w:rPr>
          <w:rFonts w:ascii="Arial" w:hAnsi="Arial" w:cs="Arial"/>
          <w:sz w:val="24"/>
          <w:szCs w:val="24"/>
          <w:u w:val="single"/>
        </w:rPr>
        <w:t>Collect</w:t>
      </w:r>
      <w:r w:rsidR="009C5279" w:rsidRPr="000729AA">
        <w:rPr>
          <w:rFonts w:ascii="Arial" w:hAnsi="Arial" w:cs="Arial"/>
          <w:sz w:val="24"/>
          <w:szCs w:val="24"/>
          <w:u w:val="single"/>
        </w:rPr>
        <w:t>ing personal data</w:t>
      </w:r>
    </w:p>
    <w:p w:rsidR="005A68F2" w:rsidRDefault="009C5279" w:rsidP="00974EEF">
      <w:pPr>
        <w:rPr>
          <w:rFonts w:ascii="Arial" w:hAnsi="Arial" w:cs="Arial"/>
          <w:sz w:val="24"/>
          <w:szCs w:val="24"/>
        </w:rPr>
      </w:pPr>
      <w:r w:rsidRPr="000729AA">
        <w:rPr>
          <w:rFonts w:ascii="Arial" w:hAnsi="Arial" w:cs="Arial"/>
          <w:sz w:val="24"/>
          <w:szCs w:val="24"/>
        </w:rPr>
        <w:t xml:space="preserve">Community </w:t>
      </w:r>
      <w:r w:rsidR="008D41EC">
        <w:rPr>
          <w:rFonts w:ascii="Arial" w:hAnsi="Arial" w:cs="Arial"/>
          <w:sz w:val="24"/>
          <w:szCs w:val="24"/>
        </w:rPr>
        <w:t>c</w:t>
      </w:r>
      <w:r w:rsidRPr="000729AA">
        <w:rPr>
          <w:rFonts w:ascii="Arial" w:hAnsi="Arial" w:cs="Arial"/>
          <w:sz w:val="24"/>
          <w:szCs w:val="24"/>
        </w:rPr>
        <w:t xml:space="preserve">ouncils should only collect personal data </w:t>
      </w:r>
      <w:r w:rsidR="005A68F2">
        <w:rPr>
          <w:rFonts w:ascii="Arial" w:hAnsi="Arial" w:cs="Arial"/>
          <w:sz w:val="24"/>
          <w:szCs w:val="24"/>
        </w:rPr>
        <w:t xml:space="preserve">when it </w:t>
      </w:r>
      <w:r w:rsidRPr="000729AA">
        <w:rPr>
          <w:rFonts w:ascii="Arial" w:hAnsi="Arial" w:cs="Arial"/>
          <w:sz w:val="24"/>
          <w:szCs w:val="24"/>
        </w:rPr>
        <w:t>is necessary</w:t>
      </w:r>
      <w:r w:rsidR="005A68F2">
        <w:rPr>
          <w:rFonts w:ascii="Arial" w:hAnsi="Arial" w:cs="Arial"/>
          <w:sz w:val="24"/>
          <w:szCs w:val="24"/>
        </w:rPr>
        <w:t>, for example, the Secretary will require contact information for all its officers</w:t>
      </w:r>
      <w:r w:rsidRPr="000729AA">
        <w:rPr>
          <w:rFonts w:ascii="Arial" w:hAnsi="Arial" w:cs="Arial"/>
          <w:sz w:val="24"/>
          <w:szCs w:val="24"/>
        </w:rPr>
        <w:t xml:space="preserve">. </w:t>
      </w:r>
      <w:r w:rsidR="00F037DD">
        <w:rPr>
          <w:rFonts w:ascii="Arial" w:hAnsi="Arial" w:cs="Arial"/>
          <w:sz w:val="24"/>
          <w:szCs w:val="24"/>
        </w:rPr>
        <w:t>This is especially important for any survey or consultation work that a community council undertakes</w:t>
      </w:r>
      <w:r w:rsidRPr="000729AA">
        <w:rPr>
          <w:rFonts w:ascii="Arial" w:hAnsi="Arial" w:cs="Arial"/>
          <w:sz w:val="24"/>
          <w:szCs w:val="24"/>
        </w:rPr>
        <w:t xml:space="preserve"> </w:t>
      </w:r>
      <w:r w:rsidR="00F037DD">
        <w:rPr>
          <w:rFonts w:ascii="Arial" w:hAnsi="Arial" w:cs="Arial"/>
          <w:sz w:val="24"/>
          <w:szCs w:val="24"/>
        </w:rPr>
        <w:t>where it is essential to only collect data pertinent to the issue being consulted on.</w:t>
      </w:r>
    </w:p>
    <w:p w:rsidR="005A68F2" w:rsidRDefault="005A68F2" w:rsidP="00974EEF">
      <w:pPr>
        <w:rPr>
          <w:rFonts w:ascii="Arial" w:hAnsi="Arial" w:cs="Arial"/>
          <w:sz w:val="24"/>
          <w:szCs w:val="24"/>
          <w:u w:val="single"/>
        </w:rPr>
      </w:pPr>
      <w:r>
        <w:rPr>
          <w:rFonts w:ascii="Arial" w:hAnsi="Arial" w:cs="Arial"/>
          <w:sz w:val="24"/>
          <w:szCs w:val="24"/>
          <w:u w:val="single"/>
        </w:rPr>
        <w:t>Privacy Notice</w:t>
      </w:r>
    </w:p>
    <w:p w:rsidR="005A68F2" w:rsidRDefault="005A68F2" w:rsidP="00974EEF">
      <w:pPr>
        <w:rPr>
          <w:rFonts w:ascii="Arial" w:hAnsi="Arial" w:cs="Arial"/>
          <w:sz w:val="24"/>
          <w:szCs w:val="24"/>
        </w:rPr>
      </w:pPr>
      <w:r>
        <w:rPr>
          <w:rFonts w:ascii="Arial" w:hAnsi="Arial" w:cs="Arial"/>
          <w:sz w:val="24"/>
          <w:szCs w:val="24"/>
        </w:rPr>
        <w:t>It is important that individuals understand why and how their personal data is collected.  This information must</w:t>
      </w:r>
      <w:r w:rsidR="006028B3">
        <w:rPr>
          <w:rFonts w:ascii="Arial" w:hAnsi="Arial" w:cs="Arial"/>
          <w:sz w:val="24"/>
          <w:szCs w:val="24"/>
        </w:rPr>
        <w:t xml:space="preserve"> </w:t>
      </w:r>
      <w:r>
        <w:rPr>
          <w:rFonts w:ascii="Arial" w:hAnsi="Arial" w:cs="Arial"/>
          <w:sz w:val="24"/>
          <w:szCs w:val="24"/>
        </w:rPr>
        <w:t>be set out in a privacy notice</w:t>
      </w:r>
      <w:r w:rsidR="00F037DD">
        <w:rPr>
          <w:rFonts w:ascii="Arial" w:hAnsi="Arial" w:cs="Arial"/>
          <w:sz w:val="24"/>
          <w:szCs w:val="24"/>
        </w:rPr>
        <w:t xml:space="preserve"> on any documentation </w:t>
      </w:r>
      <w:r w:rsidR="00F037DD">
        <w:rPr>
          <w:rFonts w:ascii="Arial" w:hAnsi="Arial" w:cs="Arial"/>
          <w:sz w:val="24"/>
          <w:szCs w:val="24"/>
        </w:rPr>
        <w:lastRenderedPageBreak/>
        <w:t>that is collecting personal data</w:t>
      </w:r>
      <w:r>
        <w:rPr>
          <w:rFonts w:ascii="Arial" w:hAnsi="Arial" w:cs="Arial"/>
          <w:sz w:val="24"/>
          <w:szCs w:val="24"/>
        </w:rPr>
        <w:t xml:space="preserve">. </w:t>
      </w:r>
      <w:r w:rsidR="002D46F1">
        <w:rPr>
          <w:rFonts w:ascii="Arial" w:hAnsi="Arial" w:cs="Arial"/>
          <w:sz w:val="24"/>
          <w:szCs w:val="24"/>
        </w:rPr>
        <w:t xml:space="preserve"> The</w:t>
      </w:r>
      <w:r w:rsidR="00F037DD">
        <w:rPr>
          <w:rFonts w:ascii="Arial" w:hAnsi="Arial" w:cs="Arial"/>
          <w:sz w:val="24"/>
          <w:szCs w:val="24"/>
        </w:rPr>
        <w:t xml:space="preserve"> general </w:t>
      </w:r>
      <w:r w:rsidR="002D46F1">
        <w:rPr>
          <w:rFonts w:ascii="Arial" w:hAnsi="Arial" w:cs="Arial"/>
          <w:sz w:val="24"/>
          <w:szCs w:val="24"/>
        </w:rPr>
        <w:t xml:space="preserve">notice should also inform </w:t>
      </w:r>
      <w:r w:rsidR="007E67A3">
        <w:rPr>
          <w:rFonts w:ascii="Arial" w:hAnsi="Arial" w:cs="Arial"/>
          <w:sz w:val="24"/>
          <w:szCs w:val="24"/>
        </w:rPr>
        <w:t>people</w:t>
      </w:r>
      <w:r w:rsidR="002D46F1">
        <w:rPr>
          <w:rFonts w:ascii="Arial" w:hAnsi="Arial" w:cs="Arial"/>
          <w:sz w:val="24"/>
          <w:szCs w:val="24"/>
        </w:rPr>
        <w:t xml:space="preserve"> that</w:t>
      </w:r>
      <w:r w:rsidR="007E67A3">
        <w:rPr>
          <w:rFonts w:ascii="Arial" w:hAnsi="Arial" w:cs="Arial"/>
          <w:sz w:val="24"/>
          <w:szCs w:val="24"/>
        </w:rPr>
        <w:t xml:space="preserve"> </w:t>
      </w:r>
      <w:r w:rsidR="00F037DD">
        <w:rPr>
          <w:rFonts w:ascii="Arial" w:hAnsi="Arial" w:cs="Arial"/>
          <w:sz w:val="24"/>
          <w:szCs w:val="24"/>
        </w:rPr>
        <w:t>c</w:t>
      </w:r>
      <w:r w:rsidR="007E67A3">
        <w:rPr>
          <w:rFonts w:ascii="Arial" w:hAnsi="Arial" w:cs="Arial"/>
          <w:sz w:val="24"/>
          <w:szCs w:val="24"/>
        </w:rPr>
        <w:t>ommunity council</w:t>
      </w:r>
      <w:r w:rsidR="002D46F1">
        <w:rPr>
          <w:rFonts w:ascii="Arial" w:hAnsi="Arial" w:cs="Arial"/>
          <w:sz w:val="24"/>
          <w:szCs w:val="24"/>
        </w:rPr>
        <w:t xml:space="preserve"> meetings are public and records will be </w:t>
      </w:r>
      <w:proofErr w:type="spellStart"/>
      <w:r w:rsidR="002D46F1">
        <w:rPr>
          <w:rFonts w:ascii="Arial" w:hAnsi="Arial" w:cs="Arial"/>
          <w:sz w:val="24"/>
          <w:szCs w:val="24"/>
        </w:rPr>
        <w:t>minuted</w:t>
      </w:r>
      <w:proofErr w:type="spellEnd"/>
      <w:r w:rsidR="002D46F1">
        <w:rPr>
          <w:rFonts w:ascii="Arial" w:hAnsi="Arial" w:cs="Arial"/>
          <w:sz w:val="24"/>
          <w:szCs w:val="24"/>
        </w:rPr>
        <w:t xml:space="preserve"> and archived.  </w:t>
      </w:r>
      <w:r w:rsidR="00F037DD">
        <w:rPr>
          <w:rFonts w:ascii="Arial" w:hAnsi="Arial" w:cs="Arial"/>
          <w:sz w:val="24"/>
          <w:szCs w:val="24"/>
        </w:rPr>
        <w:t xml:space="preserve">Any </w:t>
      </w:r>
      <w:r w:rsidR="002D46F1">
        <w:rPr>
          <w:rFonts w:ascii="Arial" w:hAnsi="Arial" w:cs="Arial"/>
          <w:sz w:val="24"/>
          <w:szCs w:val="24"/>
        </w:rPr>
        <w:t>notice should advise what the public need to do if they do not want their name published.</w:t>
      </w:r>
      <w:r>
        <w:rPr>
          <w:rFonts w:ascii="Arial" w:hAnsi="Arial" w:cs="Arial"/>
          <w:sz w:val="24"/>
          <w:szCs w:val="24"/>
        </w:rPr>
        <w:t xml:space="preserve"> See Appendix </w:t>
      </w:r>
      <w:r w:rsidR="00F037DD">
        <w:rPr>
          <w:rFonts w:ascii="Arial" w:hAnsi="Arial" w:cs="Arial"/>
          <w:sz w:val="24"/>
          <w:szCs w:val="24"/>
        </w:rPr>
        <w:t>4</w:t>
      </w:r>
      <w:r>
        <w:rPr>
          <w:rFonts w:ascii="Arial" w:hAnsi="Arial" w:cs="Arial"/>
          <w:sz w:val="24"/>
          <w:szCs w:val="24"/>
        </w:rPr>
        <w:t xml:space="preserve"> </w:t>
      </w:r>
      <w:r w:rsidR="00D325A3">
        <w:rPr>
          <w:rFonts w:ascii="Arial" w:hAnsi="Arial" w:cs="Arial"/>
          <w:sz w:val="24"/>
          <w:szCs w:val="24"/>
        </w:rPr>
        <w:t>for template privacy notice</w:t>
      </w:r>
      <w:r w:rsidR="00F037DD">
        <w:rPr>
          <w:rFonts w:ascii="Arial" w:hAnsi="Arial" w:cs="Arial"/>
          <w:sz w:val="24"/>
          <w:szCs w:val="24"/>
        </w:rPr>
        <w:t>s</w:t>
      </w:r>
      <w:r w:rsidR="00D325A3">
        <w:rPr>
          <w:rFonts w:ascii="Arial" w:hAnsi="Arial" w:cs="Arial"/>
          <w:sz w:val="24"/>
          <w:szCs w:val="24"/>
        </w:rPr>
        <w:t xml:space="preserve">.  </w:t>
      </w:r>
    </w:p>
    <w:p w:rsidR="00D325A3" w:rsidRPr="00F75DEB" w:rsidRDefault="00D325A3" w:rsidP="00974EEF">
      <w:pPr>
        <w:rPr>
          <w:rFonts w:ascii="Arial" w:hAnsi="Arial" w:cs="Arial"/>
          <w:sz w:val="24"/>
          <w:szCs w:val="24"/>
          <w:u w:val="single"/>
        </w:rPr>
      </w:pPr>
      <w:r w:rsidRPr="00F75DEB">
        <w:rPr>
          <w:rFonts w:ascii="Arial" w:hAnsi="Arial" w:cs="Arial"/>
          <w:sz w:val="24"/>
          <w:szCs w:val="24"/>
          <w:u w:val="single"/>
        </w:rPr>
        <w:t>Publishing personal data</w:t>
      </w:r>
    </w:p>
    <w:p w:rsidR="009C5279" w:rsidRPr="000729AA" w:rsidRDefault="009C5279" w:rsidP="00974EEF">
      <w:pPr>
        <w:rPr>
          <w:rFonts w:ascii="Arial" w:hAnsi="Arial" w:cs="Arial"/>
          <w:sz w:val="24"/>
          <w:szCs w:val="24"/>
        </w:rPr>
      </w:pPr>
      <w:r w:rsidRPr="000729AA">
        <w:rPr>
          <w:rFonts w:ascii="Arial" w:hAnsi="Arial" w:cs="Arial"/>
          <w:sz w:val="24"/>
          <w:szCs w:val="24"/>
        </w:rPr>
        <w:t xml:space="preserve">Particular consideration </w:t>
      </w:r>
      <w:r w:rsidR="00D325A3">
        <w:rPr>
          <w:rFonts w:ascii="Arial" w:hAnsi="Arial" w:cs="Arial"/>
          <w:sz w:val="24"/>
          <w:szCs w:val="24"/>
        </w:rPr>
        <w:t>must</w:t>
      </w:r>
      <w:r w:rsidRPr="000729AA">
        <w:rPr>
          <w:rFonts w:ascii="Arial" w:hAnsi="Arial" w:cs="Arial"/>
          <w:sz w:val="24"/>
          <w:szCs w:val="24"/>
        </w:rPr>
        <w:t xml:space="preserve"> be given to </w:t>
      </w:r>
      <w:r w:rsidR="00D325A3">
        <w:rPr>
          <w:rFonts w:ascii="Arial" w:hAnsi="Arial" w:cs="Arial"/>
          <w:sz w:val="24"/>
          <w:szCs w:val="24"/>
        </w:rPr>
        <w:t xml:space="preserve">the </w:t>
      </w:r>
      <w:r w:rsidRPr="000729AA">
        <w:rPr>
          <w:rFonts w:ascii="Arial" w:hAnsi="Arial" w:cs="Arial"/>
          <w:sz w:val="24"/>
          <w:szCs w:val="24"/>
        </w:rPr>
        <w:t>privacy</w:t>
      </w:r>
      <w:r w:rsidR="00D325A3">
        <w:rPr>
          <w:rFonts w:ascii="Arial" w:hAnsi="Arial" w:cs="Arial"/>
          <w:sz w:val="24"/>
          <w:szCs w:val="24"/>
        </w:rPr>
        <w:t xml:space="preserve"> of individuals </w:t>
      </w:r>
      <w:r w:rsidRPr="000729AA">
        <w:rPr>
          <w:rFonts w:ascii="Arial" w:hAnsi="Arial" w:cs="Arial"/>
          <w:sz w:val="24"/>
          <w:szCs w:val="24"/>
        </w:rPr>
        <w:t>when records are likely to published</w:t>
      </w:r>
      <w:r w:rsidR="00D325A3">
        <w:rPr>
          <w:rFonts w:ascii="Arial" w:hAnsi="Arial" w:cs="Arial"/>
          <w:sz w:val="24"/>
          <w:szCs w:val="24"/>
        </w:rPr>
        <w:t>,</w:t>
      </w:r>
      <w:r w:rsidRPr="000729AA">
        <w:rPr>
          <w:rFonts w:ascii="Arial" w:hAnsi="Arial" w:cs="Arial"/>
          <w:sz w:val="24"/>
          <w:szCs w:val="24"/>
        </w:rPr>
        <w:t xml:space="preserve"> or made otherwise accessible</w:t>
      </w:r>
      <w:r w:rsidR="002D46F1">
        <w:rPr>
          <w:rFonts w:ascii="Arial" w:hAnsi="Arial" w:cs="Arial"/>
          <w:sz w:val="24"/>
          <w:szCs w:val="24"/>
        </w:rPr>
        <w:t>, by the c</w:t>
      </w:r>
      <w:r w:rsidR="00D325A3">
        <w:rPr>
          <w:rFonts w:ascii="Arial" w:hAnsi="Arial" w:cs="Arial"/>
          <w:sz w:val="24"/>
          <w:szCs w:val="24"/>
        </w:rPr>
        <w:t xml:space="preserve">ommunity </w:t>
      </w:r>
      <w:r w:rsidR="002D46F1">
        <w:rPr>
          <w:rFonts w:ascii="Arial" w:hAnsi="Arial" w:cs="Arial"/>
          <w:sz w:val="24"/>
          <w:szCs w:val="24"/>
        </w:rPr>
        <w:t>c</w:t>
      </w:r>
      <w:r w:rsidR="00D325A3">
        <w:rPr>
          <w:rFonts w:ascii="Arial" w:hAnsi="Arial" w:cs="Arial"/>
          <w:sz w:val="24"/>
          <w:szCs w:val="24"/>
        </w:rPr>
        <w:t>ouncil</w:t>
      </w:r>
      <w:r w:rsidRPr="000729AA">
        <w:rPr>
          <w:rFonts w:ascii="Arial" w:hAnsi="Arial" w:cs="Arial"/>
          <w:sz w:val="24"/>
          <w:szCs w:val="24"/>
        </w:rPr>
        <w:t>.</w:t>
      </w:r>
      <w:r w:rsidR="00D325A3">
        <w:rPr>
          <w:rFonts w:ascii="Arial" w:hAnsi="Arial" w:cs="Arial"/>
          <w:sz w:val="24"/>
          <w:szCs w:val="24"/>
        </w:rPr>
        <w:t xml:space="preserve">  When personal data is going to be published, the individuals to whom it relates must be made aware</w:t>
      </w:r>
      <w:r w:rsidR="006028B3">
        <w:rPr>
          <w:rFonts w:ascii="Arial" w:hAnsi="Arial" w:cs="Arial"/>
          <w:sz w:val="24"/>
          <w:szCs w:val="24"/>
        </w:rPr>
        <w:t xml:space="preserve"> either through an appropriate privacy notice, as detailed above, or told verbally.  </w:t>
      </w:r>
      <w:r w:rsidRPr="000729AA">
        <w:rPr>
          <w:rFonts w:ascii="Arial" w:hAnsi="Arial" w:cs="Arial"/>
          <w:sz w:val="24"/>
          <w:szCs w:val="24"/>
        </w:rPr>
        <w:t xml:space="preserve"> </w:t>
      </w:r>
    </w:p>
    <w:p w:rsidR="009C5279" w:rsidRPr="000729AA" w:rsidRDefault="009C5279" w:rsidP="00974EEF">
      <w:pPr>
        <w:rPr>
          <w:rFonts w:ascii="Arial" w:hAnsi="Arial" w:cs="Arial"/>
          <w:sz w:val="24"/>
          <w:szCs w:val="24"/>
        </w:rPr>
      </w:pPr>
      <w:r w:rsidRPr="000729AA">
        <w:rPr>
          <w:rFonts w:ascii="Arial" w:hAnsi="Arial" w:cs="Arial"/>
          <w:sz w:val="24"/>
          <w:szCs w:val="24"/>
          <w:u w:val="single"/>
        </w:rPr>
        <w:t>Websites</w:t>
      </w:r>
    </w:p>
    <w:p w:rsidR="00F037DD" w:rsidRDefault="009C5279" w:rsidP="00974EEF">
      <w:pPr>
        <w:rPr>
          <w:rFonts w:ascii="Arial" w:hAnsi="Arial" w:cs="Arial"/>
          <w:sz w:val="24"/>
          <w:szCs w:val="24"/>
        </w:rPr>
      </w:pPr>
      <w:r w:rsidRPr="000729AA">
        <w:rPr>
          <w:rFonts w:ascii="Arial" w:hAnsi="Arial" w:cs="Arial"/>
          <w:sz w:val="24"/>
          <w:szCs w:val="24"/>
        </w:rPr>
        <w:t xml:space="preserve">If </w:t>
      </w:r>
      <w:r w:rsidR="002D46F1">
        <w:rPr>
          <w:rFonts w:ascii="Arial" w:hAnsi="Arial" w:cs="Arial"/>
          <w:sz w:val="24"/>
          <w:szCs w:val="24"/>
        </w:rPr>
        <w:t>community c</w:t>
      </w:r>
      <w:r w:rsidRPr="000729AA">
        <w:rPr>
          <w:rFonts w:ascii="Arial" w:hAnsi="Arial" w:cs="Arial"/>
          <w:sz w:val="24"/>
          <w:szCs w:val="24"/>
        </w:rPr>
        <w:t xml:space="preserve">ouncils use </w:t>
      </w:r>
      <w:r w:rsidR="008B2314">
        <w:rPr>
          <w:rFonts w:ascii="Arial" w:hAnsi="Arial" w:cs="Arial"/>
          <w:sz w:val="24"/>
          <w:szCs w:val="24"/>
        </w:rPr>
        <w:t>their</w:t>
      </w:r>
      <w:r w:rsidRPr="000729AA">
        <w:rPr>
          <w:rFonts w:ascii="Arial" w:hAnsi="Arial" w:cs="Arial"/>
          <w:sz w:val="24"/>
          <w:szCs w:val="24"/>
        </w:rPr>
        <w:t xml:space="preserve"> website </w:t>
      </w:r>
      <w:r w:rsidR="008B2314">
        <w:rPr>
          <w:rFonts w:ascii="Arial" w:hAnsi="Arial" w:cs="Arial"/>
          <w:sz w:val="24"/>
          <w:szCs w:val="24"/>
        </w:rPr>
        <w:t xml:space="preserve">to process personal data, e.g. to conduct a local survey, </w:t>
      </w:r>
      <w:r w:rsidRPr="000729AA">
        <w:rPr>
          <w:rFonts w:ascii="Arial" w:hAnsi="Arial" w:cs="Arial"/>
          <w:sz w:val="24"/>
          <w:szCs w:val="24"/>
        </w:rPr>
        <w:t xml:space="preserve">they </w:t>
      </w:r>
      <w:r w:rsidR="006028B3">
        <w:rPr>
          <w:rFonts w:ascii="Arial" w:hAnsi="Arial" w:cs="Arial"/>
          <w:sz w:val="24"/>
          <w:szCs w:val="24"/>
        </w:rPr>
        <w:t>must</w:t>
      </w:r>
      <w:r w:rsidRPr="000729AA">
        <w:rPr>
          <w:rFonts w:ascii="Arial" w:hAnsi="Arial" w:cs="Arial"/>
          <w:sz w:val="24"/>
          <w:szCs w:val="24"/>
        </w:rPr>
        <w:t xml:space="preserve"> ensure that appropriate security controls are in place to protect it. </w:t>
      </w:r>
    </w:p>
    <w:p w:rsidR="009C5279" w:rsidRPr="000729AA" w:rsidRDefault="008B2314" w:rsidP="00974EEF">
      <w:pPr>
        <w:rPr>
          <w:rFonts w:ascii="Arial" w:hAnsi="Arial" w:cs="Arial"/>
          <w:sz w:val="24"/>
          <w:szCs w:val="24"/>
        </w:rPr>
      </w:pPr>
      <w:r w:rsidRPr="000729AA">
        <w:rPr>
          <w:rFonts w:ascii="Arial" w:hAnsi="Arial" w:cs="Arial"/>
          <w:sz w:val="24"/>
          <w:szCs w:val="24"/>
        </w:rPr>
        <w:t xml:space="preserve">Further advice can be sought from the Council’s Information Governance Unit </w:t>
      </w:r>
      <w:r>
        <w:rPr>
          <w:rFonts w:ascii="Arial" w:hAnsi="Arial" w:cs="Arial"/>
          <w:sz w:val="24"/>
          <w:szCs w:val="24"/>
        </w:rPr>
        <w:t>on this</w:t>
      </w:r>
      <w:r w:rsidR="009C5279" w:rsidRPr="000729AA">
        <w:rPr>
          <w:rFonts w:ascii="Arial" w:hAnsi="Arial" w:cs="Arial"/>
          <w:sz w:val="24"/>
          <w:szCs w:val="24"/>
        </w:rPr>
        <w:t xml:space="preserve">  </w:t>
      </w:r>
    </w:p>
    <w:p w:rsidR="009C5279" w:rsidRPr="000729AA" w:rsidRDefault="009C5279" w:rsidP="00974EEF">
      <w:pPr>
        <w:rPr>
          <w:rFonts w:ascii="Arial" w:hAnsi="Arial" w:cs="Arial"/>
          <w:sz w:val="24"/>
          <w:szCs w:val="24"/>
          <w:u w:val="single"/>
        </w:rPr>
      </w:pPr>
      <w:r w:rsidRPr="000729AA">
        <w:rPr>
          <w:rFonts w:ascii="Arial" w:hAnsi="Arial" w:cs="Arial"/>
          <w:sz w:val="24"/>
          <w:szCs w:val="24"/>
          <w:u w:val="single"/>
        </w:rPr>
        <w:t>Sharing Personal Data</w:t>
      </w:r>
    </w:p>
    <w:p w:rsidR="00F037DD" w:rsidRDefault="002D46F1" w:rsidP="00974EEF">
      <w:pPr>
        <w:rPr>
          <w:rFonts w:ascii="Arial" w:hAnsi="Arial" w:cs="Arial"/>
          <w:sz w:val="24"/>
          <w:szCs w:val="24"/>
        </w:rPr>
      </w:pPr>
      <w:r>
        <w:rPr>
          <w:rFonts w:ascii="Arial" w:hAnsi="Arial" w:cs="Arial"/>
          <w:sz w:val="24"/>
          <w:szCs w:val="24"/>
        </w:rPr>
        <w:t>If community c</w:t>
      </w:r>
      <w:r w:rsidR="009C5279" w:rsidRPr="000729AA">
        <w:rPr>
          <w:rFonts w:ascii="Arial" w:hAnsi="Arial" w:cs="Arial"/>
          <w:sz w:val="24"/>
          <w:szCs w:val="24"/>
        </w:rPr>
        <w:t xml:space="preserve">ouncils </w:t>
      </w:r>
      <w:r w:rsidR="008B2314">
        <w:rPr>
          <w:rFonts w:ascii="Arial" w:hAnsi="Arial" w:cs="Arial"/>
          <w:sz w:val="24"/>
          <w:szCs w:val="24"/>
        </w:rPr>
        <w:t>need</w:t>
      </w:r>
      <w:r w:rsidR="009C5279" w:rsidRPr="000729AA">
        <w:rPr>
          <w:rFonts w:ascii="Arial" w:hAnsi="Arial" w:cs="Arial"/>
          <w:sz w:val="24"/>
          <w:szCs w:val="24"/>
        </w:rPr>
        <w:t xml:space="preserve"> to share personal data with another organisation,</w:t>
      </w:r>
      <w:r w:rsidR="008B2314">
        <w:rPr>
          <w:rFonts w:ascii="Arial" w:hAnsi="Arial" w:cs="Arial"/>
          <w:sz w:val="24"/>
          <w:szCs w:val="24"/>
        </w:rPr>
        <w:t xml:space="preserve"> for example, to submit a Participation request under the Community Empowerment </w:t>
      </w:r>
      <w:r>
        <w:rPr>
          <w:rFonts w:ascii="Arial" w:hAnsi="Arial" w:cs="Arial"/>
          <w:sz w:val="24"/>
          <w:szCs w:val="24"/>
        </w:rPr>
        <w:t>(Scotland) Act 2015</w:t>
      </w:r>
      <w:r w:rsidR="008B2314">
        <w:rPr>
          <w:rFonts w:ascii="Arial" w:hAnsi="Arial" w:cs="Arial"/>
          <w:sz w:val="24"/>
          <w:szCs w:val="24"/>
        </w:rPr>
        <w:t xml:space="preserve">, </w:t>
      </w:r>
      <w:r w:rsidR="009C5279" w:rsidRPr="000729AA">
        <w:rPr>
          <w:rFonts w:ascii="Arial" w:hAnsi="Arial" w:cs="Arial"/>
          <w:sz w:val="24"/>
          <w:szCs w:val="24"/>
        </w:rPr>
        <w:t xml:space="preserve">they must make sure that the individual to whom the data relates is happy for them to do so.  </w:t>
      </w:r>
    </w:p>
    <w:p w:rsidR="00F037DD" w:rsidRDefault="000729AA" w:rsidP="00974EEF">
      <w:pPr>
        <w:rPr>
          <w:rFonts w:ascii="Arial" w:hAnsi="Arial" w:cs="Arial"/>
          <w:sz w:val="24"/>
          <w:szCs w:val="24"/>
        </w:rPr>
      </w:pPr>
      <w:r w:rsidRPr="000729AA">
        <w:rPr>
          <w:rFonts w:ascii="Arial" w:hAnsi="Arial" w:cs="Arial"/>
          <w:sz w:val="24"/>
          <w:szCs w:val="24"/>
        </w:rPr>
        <w:t>An</w:t>
      </w:r>
      <w:r w:rsidR="009C5279" w:rsidRPr="000729AA">
        <w:rPr>
          <w:rFonts w:ascii="Arial" w:hAnsi="Arial" w:cs="Arial"/>
          <w:sz w:val="24"/>
          <w:szCs w:val="24"/>
        </w:rPr>
        <w:t xml:space="preserve"> exception to this would be if, for example, the police required personal data </w:t>
      </w:r>
      <w:r w:rsidR="007E67A3">
        <w:rPr>
          <w:rFonts w:ascii="Arial" w:hAnsi="Arial" w:cs="Arial"/>
          <w:sz w:val="24"/>
          <w:szCs w:val="24"/>
        </w:rPr>
        <w:t>in order</w:t>
      </w:r>
      <w:r w:rsidR="00974EEF">
        <w:rPr>
          <w:rFonts w:ascii="Arial" w:hAnsi="Arial" w:cs="Arial"/>
          <w:sz w:val="24"/>
          <w:szCs w:val="24"/>
        </w:rPr>
        <w:t xml:space="preserve"> </w:t>
      </w:r>
      <w:r w:rsidR="009C5279" w:rsidRPr="000729AA">
        <w:rPr>
          <w:rFonts w:ascii="Arial" w:hAnsi="Arial" w:cs="Arial"/>
          <w:sz w:val="24"/>
          <w:szCs w:val="24"/>
        </w:rPr>
        <w:t>to be shared to investigate a crime.</w:t>
      </w:r>
      <w:r w:rsidR="008B2314">
        <w:rPr>
          <w:rFonts w:ascii="Arial" w:hAnsi="Arial" w:cs="Arial"/>
          <w:sz w:val="24"/>
          <w:szCs w:val="24"/>
        </w:rPr>
        <w:t xml:space="preserve">  It is always b</w:t>
      </w:r>
      <w:r w:rsidR="009B366F">
        <w:rPr>
          <w:rFonts w:ascii="Arial" w:hAnsi="Arial" w:cs="Arial"/>
          <w:sz w:val="24"/>
          <w:szCs w:val="24"/>
        </w:rPr>
        <w:t>est practice to keep a record of</w:t>
      </w:r>
      <w:r w:rsidR="008B2314">
        <w:rPr>
          <w:rFonts w:ascii="Arial" w:hAnsi="Arial" w:cs="Arial"/>
          <w:sz w:val="24"/>
          <w:szCs w:val="24"/>
        </w:rPr>
        <w:t xml:space="preserve"> what information is shared, with whom and why. </w:t>
      </w:r>
    </w:p>
    <w:p w:rsidR="009C5279" w:rsidRPr="000729AA" w:rsidRDefault="009C5279" w:rsidP="00974EEF">
      <w:pPr>
        <w:rPr>
          <w:rFonts w:ascii="Arial" w:hAnsi="Arial" w:cs="Arial"/>
          <w:sz w:val="24"/>
          <w:szCs w:val="24"/>
        </w:rPr>
      </w:pPr>
      <w:r w:rsidRPr="000729AA">
        <w:rPr>
          <w:rFonts w:ascii="Arial" w:hAnsi="Arial" w:cs="Arial"/>
          <w:sz w:val="24"/>
          <w:szCs w:val="24"/>
        </w:rPr>
        <w:t>F</w:t>
      </w:r>
      <w:r w:rsidR="008B2314">
        <w:rPr>
          <w:rFonts w:ascii="Arial" w:hAnsi="Arial" w:cs="Arial"/>
          <w:sz w:val="24"/>
          <w:szCs w:val="24"/>
        </w:rPr>
        <w:t>or f</w:t>
      </w:r>
      <w:r w:rsidRPr="000729AA">
        <w:rPr>
          <w:rFonts w:ascii="Arial" w:hAnsi="Arial" w:cs="Arial"/>
          <w:sz w:val="24"/>
          <w:szCs w:val="24"/>
        </w:rPr>
        <w:t xml:space="preserve">urther </w:t>
      </w:r>
      <w:r w:rsidR="008B2314">
        <w:rPr>
          <w:rFonts w:ascii="Arial" w:hAnsi="Arial" w:cs="Arial"/>
          <w:sz w:val="24"/>
          <w:szCs w:val="24"/>
        </w:rPr>
        <w:t xml:space="preserve">advice, please contact </w:t>
      </w:r>
      <w:r w:rsidRPr="000729AA">
        <w:rPr>
          <w:rFonts w:ascii="Arial" w:hAnsi="Arial" w:cs="Arial"/>
          <w:sz w:val="24"/>
          <w:szCs w:val="24"/>
        </w:rPr>
        <w:t>the Council’s Information Governance Unit</w:t>
      </w:r>
      <w:r w:rsidR="008B2314">
        <w:rPr>
          <w:rFonts w:ascii="Arial" w:hAnsi="Arial" w:cs="Arial"/>
          <w:sz w:val="24"/>
          <w:szCs w:val="24"/>
        </w:rPr>
        <w:t>.</w:t>
      </w:r>
    </w:p>
    <w:p w:rsidR="009C5279" w:rsidRPr="000729AA" w:rsidRDefault="009C5279" w:rsidP="00974EEF">
      <w:pPr>
        <w:rPr>
          <w:rFonts w:ascii="Arial" w:hAnsi="Arial" w:cs="Arial"/>
          <w:sz w:val="24"/>
          <w:szCs w:val="24"/>
        </w:rPr>
      </w:pPr>
      <w:r w:rsidRPr="000729AA">
        <w:rPr>
          <w:rFonts w:ascii="Arial" w:hAnsi="Arial" w:cs="Arial"/>
          <w:sz w:val="24"/>
          <w:szCs w:val="24"/>
          <w:u w:val="single"/>
        </w:rPr>
        <w:t>Individual Rights</w:t>
      </w:r>
    </w:p>
    <w:p w:rsidR="00F037DD" w:rsidRDefault="009C5279" w:rsidP="00974EEF">
      <w:pPr>
        <w:rPr>
          <w:rFonts w:ascii="Arial" w:hAnsi="Arial" w:cs="Arial"/>
          <w:sz w:val="24"/>
          <w:szCs w:val="24"/>
        </w:rPr>
      </w:pPr>
      <w:r w:rsidRPr="000729AA">
        <w:rPr>
          <w:rFonts w:ascii="Arial" w:hAnsi="Arial" w:cs="Arial"/>
          <w:sz w:val="24"/>
          <w:szCs w:val="24"/>
        </w:rPr>
        <w:t xml:space="preserve">Individuals have </w:t>
      </w:r>
      <w:r w:rsidR="008B2314">
        <w:rPr>
          <w:rFonts w:ascii="Arial" w:hAnsi="Arial" w:cs="Arial"/>
          <w:sz w:val="24"/>
          <w:szCs w:val="24"/>
        </w:rPr>
        <w:t xml:space="preserve">certain rights under the DPA, these include </w:t>
      </w:r>
      <w:r w:rsidR="00F868A1">
        <w:rPr>
          <w:rFonts w:ascii="Arial" w:hAnsi="Arial" w:cs="Arial"/>
          <w:sz w:val="24"/>
          <w:szCs w:val="24"/>
        </w:rPr>
        <w:t xml:space="preserve">the right </w:t>
      </w:r>
      <w:r w:rsidR="008B2314">
        <w:rPr>
          <w:rFonts w:ascii="Arial" w:hAnsi="Arial" w:cs="Arial"/>
          <w:sz w:val="24"/>
          <w:szCs w:val="24"/>
        </w:rPr>
        <w:t>to ask what information is held about them, to ask for their</w:t>
      </w:r>
      <w:r w:rsidR="00F868A1">
        <w:rPr>
          <w:rFonts w:ascii="Arial" w:hAnsi="Arial" w:cs="Arial"/>
          <w:sz w:val="24"/>
          <w:szCs w:val="24"/>
        </w:rPr>
        <w:t xml:space="preserve"> personal data</w:t>
      </w:r>
      <w:r w:rsidR="008B2314">
        <w:rPr>
          <w:rFonts w:ascii="Arial" w:hAnsi="Arial" w:cs="Arial"/>
          <w:sz w:val="24"/>
          <w:szCs w:val="24"/>
        </w:rPr>
        <w:t xml:space="preserve"> to be rectified</w:t>
      </w:r>
      <w:r w:rsidR="00F868A1">
        <w:rPr>
          <w:rFonts w:ascii="Arial" w:hAnsi="Arial" w:cs="Arial"/>
          <w:sz w:val="24"/>
          <w:szCs w:val="24"/>
        </w:rPr>
        <w:t xml:space="preserve"> if it is inaccurate</w:t>
      </w:r>
      <w:r w:rsidR="008B2314">
        <w:rPr>
          <w:rFonts w:ascii="Arial" w:hAnsi="Arial" w:cs="Arial"/>
          <w:sz w:val="24"/>
          <w:szCs w:val="24"/>
        </w:rPr>
        <w:t xml:space="preserve">, or not </w:t>
      </w:r>
      <w:r w:rsidR="00F868A1">
        <w:rPr>
          <w:rFonts w:ascii="Arial" w:hAnsi="Arial" w:cs="Arial"/>
          <w:sz w:val="24"/>
          <w:szCs w:val="24"/>
        </w:rPr>
        <w:t xml:space="preserve">to be </w:t>
      </w:r>
      <w:r w:rsidR="008B2314">
        <w:rPr>
          <w:rFonts w:ascii="Arial" w:hAnsi="Arial" w:cs="Arial"/>
          <w:sz w:val="24"/>
          <w:szCs w:val="24"/>
        </w:rPr>
        <w:t>processed further. Individuals also have a right to prevent their information from being used for direct marketing.</w:t>
      </w:r>
    </w:p>
    <w:p w:rsidR="009C5279" w:rsidRDefault="008B2314" w:rsidP="00974EEF">
      <w:pPr>
        <w:rPr>
          <w:rFonts w:ascii="Arial" w:hAnsi="Arial" w:cs="Arial"/>
          <w:sz w:val="24"/>
          <w:szCs w:val="24"/>
        </w:rPr>
      </w:pPr>
      <w:r>
        <w:rPr>
          <w:rFonts w:ascii="Arial" w:hAnsi="Arial" w:cs="Arial"/>
          <w:sz w:val="24"/>
          <w:szCs w:val="24"/>
        </w:rPr>
        <w:t xml:space="preserve">Community </w:t>
      </w:r>
      <w:r w:rsidR="002D46F1">
        <w:rPr>
          <w:rFonts w:ascii="Arial" w:hAnsi="Arial" w:cs="Arial"/>
          <w:sz w:val="24"/>
          <w:szCs w:val="24"/>
        </w:rPr>
        <w:t>c</w:t>
      </w:r>
      <w:r>
        <w:rPr>
          <w:rFonts w:ascii="Arial" w:hAnsi="Arial" w:cs="Arial"/>
          <w:sz w:val="24"/>
          <w:szCs w:val="24"/>
        </w:rPr>
        <w:t xml:space="preserve">ouncils may receive requests of this nature and, in the event, it is advised that they contact the Council’s Information Governance Unit for further advice.  </w:t>
      </w:r>
    </w:p>
    <w:p w:rsidR="008D3DAA" w:rsidRDefault="008D3DAA" w:rsidP="00974EEF">
      <w:pPr>
        <w:rPr>
          <w:rFonts w:ascii="Arial" w:hAnsi="Arial" w:cs="Arial"/>
          <w:sz w:val="24"/>
          <w:szCs w:val="24"/>
          <w:u w:val="single"/>
        </w:rPr>
      </w:pPr>
      <w:r w:rsidRPr="008D3DAA">
        <w:rPr>
          <w:rFonts w:ascii="Arial" w:hAnsi="Arial" w:cs="Arial"/>
          <w:sz w:val="24"/>
          <w:szCs w:val="24"/>
          <w:u w:val="single"/>
        </w:rPr>
        <w:t>Compliance:</w:t>
      </w:r>
    </w:p>
    <w:p w:rsidR="008D3DAA" w:rsidRDefault="008D3DAA" w:rsidP="00974EEF">
      <w:pPr>
        <w:rPr>
          <w:rFonts w:ascii="Arial" w:hAnsi="Arial" w:cs="Arial"/>
          <w:sz w:val="24"/>
          <w:szCs w:val="24"/>
        </w:rPr>
      </w:pPr>
      <w:r>
        <w:rPr>
          <w:rFonts w:ascii="Arial" w:hAnsi="Arial" w:cs="Arial"/>
          <w:sz w:val="24"/>
          <w:szCs w:val="24"/>
        </w:rPr>
        <w:t xml:space="preserve">The nominated person responsible for data protection should review all personal information held and processed by the council, and determine why it is being held and processed.  This can be recorded in a spreadsheet or word document for future reference and review. </w:t>
      </w:r>
    </w:p>
    <w:p w:rsidR="008D3DAA" w:rsidRPr="008D3DAA" w:rsidRDefault="008D3DAA" w:rsidP="00974EEF">
      <w:pPr>
        <w:rPr>
          <w:rFonts w:ascii="Arial" w:hAnsi="Arial" w:cs="Arial"/>
          <w:sz w:val="24"/>
          <w:szCs w:val="24"/>
        </w:rPr>
      </w:pPr>
      <w:r>
        <w:rPr>
          <w:rFonts w:ascii="Arial" w:hAnsi="Arial" w:cs="Arial"/>
          <w:sz w:val="24"/>
          <w:szCs w:val="24"/>
        </w:rPr>
        <w:lastRenderedPageBreak/>
        <w:t xml:space="preserve">The nominated person should also ensure the security around the personal data is adequate and ensure that members of the community council are aware of their responsibilities under data protection legislation when handling personal data.  The Information Commissioner’s Office publishes lots of information on how to comply with the legislation, but assistance can be requested from the Council’s Information Governance Unit, if required.   </w:t>
      </w:r>
    </w:p>
    <w:p w:rsidR="00F75DEB" w:rsidRDefault="00F75DEB" w:rsidP="00974EEF">
      <w:pPr>
        <w:rPr>
          <w:rFonts w:ascii="Arial" w:hAnsi="Arial" w:cs="Arial"/>
          <w:sz w:val="24"/>
          <w:szCs w:val="24"/>
          <w:u w:val="single"/>
        </w:rPr>
      </w:pPr>
      <w:r w:rsidRPr="00F75DEB">
        <w:rPr>
          <w:rFonts w:ascii="Arial" w:hAnsi="Arial" w:cs="Arial"/>
          <w:sz w:val="24"/>
          <w:szCs w:val="24"/>
          <w:u w:val="single"/>
        </w:rPr>
        <w:t xml:space="preserve">Changes to Data Protection legislation: </w:t>
      </w:r>
      <w:r>
        <w:rPr>
          <w:rFonts w:ascii="Arial" w:hAnsi="Arial" w:cs="Arial"/>
          <w:sz w:val="24"/>
          <w:szCs w:val="24"/>
          <w:u w:val="single"/>
        </w:rPr>
        <w:t xml:space="preserve"> </w:t>
      </w:r>
    </w:p>
    <w:p w:rsidR="00F75DEB" w:rsidRPr="00F75DEB" w:rsidRDefault="00F75DEB" w:rsidP="00974EEF">
      <w:pPr>
        <w:rPr>
          <w:rFonts w:ascii="Arial" w:hAnsi="Arial" w:cs="Arial"/>
          <w:sz w:val="24"/>
          <w:szCs w:val="24"/>
        </w:rPr>
      </w:pPr>
      <w:r>
        <w:rPr>
          <w:rFonts w:ascii="Arial" w:hAnsi="Arial" w:cs="Arial"/>
          <w:sz w:val="24"/>
          <w:szCs w:val="24"/>
        </w:rPr>
        <w:t xml:space="preserve">On 25 May 2018, the General Data Protection Regulation (GDPR) will take effect in all EU member states.  It is based around the same principles as the current legislation although there is a greater requirement for transparency and accountability of data controllers.  More information on GDPR is available from the </w:t>
      </w:r>
      <w:hyperlink r:id="rId12" w:history="1">
        <w:r w:rsidRPr="00F75DEB">
          <w:rPr>
            <w:rStyle w:val="Hyperlink"/>
            <w:rFonts w:ascii="Arial" w:hAnsi="Arial" w:cs="Arial"/>
            <w:sz w:val="24"/>
            <w:szCs w:val="24"/>
          </w:rPr>
          <w:t>Information Commissioner’s Office</w:t>
        </w:r>
      </w:hyperlink>
      <w:r w:rsidR="00F868A1">
        <w:rPr>
          <w:rStyle w:val="Hyperlink"/>
          <w:rFonts w:ascii="Arial" w:hAnsi="Arial" w:cs="Arial"/>
          <w:sz w:val="24"/>
          <w:szCs w:val="24"/>
        </w:rPr>
        <w:t xml:space="preserve"> (www.ico.org.uk)</w:t>
      </w:r>
      <w:r>
        <w:rPr>
          <w:rFonts w:ascii="Arial" w:hAnsi="Arial" w:cs="Arial"/>
          <w:sz w:val="24"/>
          <w:szCs w:val="24"/>
        </w:rPr>
        <w:t xml:space="preserve">.  </w:t>
      </w:r>
    </w:p>
    <w:p w:rsidR="005D637B" w:rsidRPr="008C32D9" w:rsidRDefault="005D637B" w:rsidP="00974EEF">
      <w:pPr>
        <w:spacing w:after="0"/>
        <w:rPr>
          <w:rFonts w:ascii="Arial" w:hAnsi="Arial" w:cs="Arial"/>
        </w:rPr>
      </w:pPr>
    </w:p>
    <w:p w:rsidR="00AA4638" w:rsidRPr="00BA5807" w:rsidRDefault="00AA4638" w:rsidP="00974EEF">
      <w:pPr>
        <w:pStyle w:val="PlainText"/>
        <w:spacing w:before="120" w:after="120" w:line="276" w:lineRule="auto"/>
        <w:rPr>
          <w:rFonts w:ascii="Arial" w:hAnsi="Arial" w:cs="Arial"/>
          <w:b/>
          <w:bCs/>
          <w:sz w:val="36"/>
          <w:szCs w:val="36"/>
          <w:lang w:val="en-GB"/>
        </w:rPr>
      </w:pPr>
      <w:r w:rsidRPr="00BA5807">
        <w:rPr>
          <w:rFonts w:ascii="Arial" w:hAnsi="Arial" w:cs="Arial"/>
          <w:b/>
          <w:bCs/>
          <w:sz w:val="36"/>
          <w:szCs w:val="36"/>
          <w:lang w:val="en-GB"/>
        </w:rPr>
        <w:t>Further Information</w:t>
      </w:r>
    </w:p>
    <w:p w:rsidR="009C5279" w:rsidRDefault="009C5279" w:rsidP="00974EEF">
      <w:pPr>
        <w:spacing w:after="0"/>
        <w:rPr>
          <w:rFonts w:ascii="Arial" w:hAnsi="Arial" w:cs="Arial"/>
          <w:sz w:val="24"/>
          <w:szCs w:val="24"/>
        </w:rPr>
      </w:pPr>
      <w:r w:rsidRPr="009C5279">
        <w:rPr>
          <w:rFonts w:ascii="Arial" w:hAnsi="Arial" w:cs="Arial"/>
          <w:sz w:val="24"/>
          <w:szCs w:val="24"/>
        </w:rPr>
        <w:t xml:space="preserve">The Council’s Information Governance Unit can provide advice and or facilitate training on any of the information governance matters addressed in this briefing if required.  Please contact them with any questions at: </w:t>
      </w:r>
      <w:hyperlink r:id="rId13" w:history="1">
        <w:r w:rsidR="002D46F1" w:rsidRPr="00C4690A">
          <w:rPr>
            <w:rStyle w:val="Hyperlink"/>
            <w:rFonts w:ascii="Arial" w:hAnsi="Arial" w:cs="Arial"/>
            <w:sz w:val="24"/>
            <w:szCs w:val="24"/>
          </w:rPr>
          <w:t>information.compliance@edinburgh.gov.uk</w:t>
        </w:r>
      </w:hyperlink>
      <w:r w:rsidRPr="009C5279">
        <w:rPr>
          <w:rFonts w:ascii="Arial" w:hAnsi="Arial" w:cs="Arial"/>
          <w:sz w:val="24"/>
          <w:szCs w:val="24"/>
        </w:rPr>
        <w:t>.</w:t>
      </w:r>
    </w:p>
    <w:p w:rsidR="009C5279" w:rsidRDefault="009C5279" w:rsidP="00D86C36">
      <w:pPr>
        <w:spacing w:after="120"/>
        <w:rPr>
          <w:rFonts w:ascii="Arial" w:eastAsia="MS Mincho" w:hAnsi="Arial" w:cs="Arial"/>
          <w:b/>
          <w:bCs/>
        </w:rPr>
      </w:pPr>
    </w:p>
    <w:p w:rsidR="008E18C5" w:rsidRDefault="008E18C5" w:rsidP="00D86C36">
      <w:pPr>
        <w:spacing w:after="120"/>
        <w:rPr>
          <w:rFonts w:ascii="Arial" w:eastAsia="MS Mincho" w:hAnsi="Arial" w:cs="Arial"/>
          <w:b/>
          <w:bCs/>
        </w:rPr>
      </w:pPr>
    </w:p>
    <w:p w:rsidR="00D86C36" w:rsidRPr="009C2A34" w:rsidRDefault="00D86C36" w:rsidP="00D86C36">
      <w:pPr>
        <w:spacing w:after="120"/>
        <w:rPr>
          <w:rFonts w:ascii="Arial" w:eastAsia="MS Mincho" w:hAnsi="Arial" w:cs="Arial"/>
          <w:b/>
          <w:bCs/>
        </w:rPr>
      </w:pPr>
      <w:r w:rsidRPr="009C2A34">
        <w:rPr>
          <w:rFonts w:ascii="Arial" w:eastAsia="MS Mincho" w:hAnsi="Arial" w:cs="Arial"/>
          <w:b/>
          <w:bCs/>
        </w:rPr>
        <w:t>Document Control</w:t>
      </w:r>
    </w:p>
    <w:tbl>
      <w:tblPr>
        <w:tblStyle w:val="TableGrid"/>
        <w:tblW w:w="0" w:type="auto"/>
        <w:jc w:val="center"/>
        <w:tblLook w:val="04A0" w:firstRow="1" w:lastRow="0" w:firstColumn="1" w:lastColumn="0" w:noHBand="0" w:noVBand="1"/>
      </w:tblPr>
      <w:tblGrid>
        <w:gridCol w:w="4524"/>
        <w:gridCol w:w="4492"/>
      </w:tblGrid>
      <w:tr w:rsidR="00D86C36" w:rsidTr="00652EDC">
        <w:trPr>
          <w:jc w:val="center"/>
        </w:trPr>
        <w:tc>
          <w:tcPr>
            <w:tcW w:w="4633" w:type="dxa"/>
          </w:tcPr>
          <w:p w:rsidR="00D86C36" w:rsidRDefault="00D86C36" w:rsidP="007146A2">
            <w:pPr>
              <w:spacing w:before="120" w:after="120"/>
              <w:rPr>
                <w:rFonts w:ascii="Arial" w:eastAsia="MS Mincho" w:hAnsi="Arial" w:cs="Arial"/>
                <w:b/>
                <w:bCs/>
              </w:rPr>
            </w:pPr>
            <w:r>
              <w:rPr>
                <w:rFonts w:ascii="Arial" w:eastAsia="MS Mincho" w:hAnsi="Arial" w:cs="Arial"/>
                <w:b/>
                <w:bCs/>
              </w:rPr>
              <w:t>Prepared By</w:t>
            </w:r>
          </w:p>
        </w:tc>
        <w:tc>
          <w:tcPr>
            <w:tcW w:w="4609" w:type="dxa"/>
          </w:tcPr>
          <w:p w:rsidR="00D86C36" w:rsidRPr="009C2A34" w:rsidRDefault="009C5279" w:rsidP="007146A2">
            <w:pPr>
              <w:spacing w:before="120" w:after="120"/>
              <w:rPr>
                <w:rFonts w:ascii="Arial" w:eastAsia="MS Mincho" w:hAnsi="Arial" w:cs="Arial"/>
                <w:bCs/>
              </w:rPr>
            </w:pPr>
            <w:r>
              <w:rPr>
                <w:rFonts w:ascii="Arial" w:eastAsia="MS Mincho" w:hAnsi="Arial" w:cs="Arial"/>
                <w:bCs/>
              </w:rPr>
              <w:t>Sarah Hughes-Jones, Information Compliance Manager</w:t>
            </w:r>
          </w:p>
        </w:tc>
      </w:tr>
      <w:tr w:rsidR="00D86C36" w:rsidTr="00652EDC">
        <w:trPr>
          <w:jc w:val="center"/>
        </w:trPr>
        <w:tc>
          <w:tcPr>
            <w:tcW w:w="4633" w:type="dxa"/>
          </w:tcPr>
          <w:p w:rsidR="00D86C36" w:rsidRDefault="00D86C36" w:rsidP="007146A2">
            <w:pPr>
              <w:spacing w:before="120" w:after="120"/>
              <w:rPr>
                <w:rFonts w:ascii="Arial" w:eastAsia="MS Mincho" w:hAnsi="Arial" w:cs="Arial"/>
                <w:b/>
                <w:bCs/>
              </w:rPr>
            </w:pPr>
            <w:r>
              <w:rPr>
                <w:rFonts w:ascii="Arial" w:eastAsia="MS Mincho" w:hAnsi="Arial" w:cs="Arial"/>
                <w:b/>
                <w:bCs/>
              </w:rPr>
              <w:t>Original Authorisation</w:t>
            </w:r>
          </w:p>
        </w:tc>
        <w:tc>
          <w:tcPr>
            <w:tcW w:w="4609" w:type="dxa"/>
          </w:tcPr>
          <w:p w:rsidR="00D86C36" w:rsidRPr="009C2A34" w:rsidRDefault="001A0E59" w:rsidP="009C5279">
            <w:pPr>
              <w:spacing w:before="120" w:after="120"/>
              <w:rPr>
                <w:rFonts w:ascii="Arial" w:eastAsia="MS Mincho" w:hAnsi="Arial" w:cs="Arial"/>
                <w:bCs/>
              </w:rPr>
            </w:pPr>
            <w:r>
              <w:rPr>
                <w:rFonts w:ascii="Arial" w:eastAsia="MS Mincho" w:hAnsi="Arial" w:cs="Arial"/>
                <w:bCs/>
              </w:rPr>
              <w:t>Kevin Wilbraham, Information Governance Manager</w:t>
            </w:r>
          </w:p>
        </w:tc>
      </w:tr>
      <w:tr w:rsidR="00D86C36" w:rsidTr="00652EDC">
        <w:trPr>
          <w:jc w:val="center"/>
        </w:trPr>
        <w:tc>
          <w:tcPr>
            <w:tcW w:w="4633" w:type="dxa"/>
          </w:tcPr>
          <w:p w:rsidR="00D86C36" w:rsidRDefault="00D86C36" w:rsidP="007146A2">
            <w:pPr>
              <w:spacing w:before="120" w:after="120"/>
              <w:rPr>
                <w:rFonts w:ascii="Arial" w:eastAsia="MS Mincho" w:hAnsi="Arial" w:cs="Arial"/>
                <w:b/>
                <w:bCs/>
              </w:rPr>
            </w:pPr>
            <w:r>
              <w:rPr>
                <w:rFonts w:ascii="Arial" w:eastAsia="MS Mincho" w:hAnsi="Arial" w:cs="Arial"/>
                <w:b/>
                <w:bCs/>
              </w:rPr>
              <w:t>Next Review Date</w:t>
            </w:r>
          </w:p>
        </w:tc>
        <w:tc>
          <w:tcPr>
            <w:tcW w:w="4609" w:type="dxa"/>
          </w:tcPr>
          <w:p w:rsidR="00D86C36" w:rsidRPr="009C2A34" w:rsidRDefault="00E02961" w:rsidP="00E02961">
            <w:pPr>
              <w:spacing w:before="120" w:after="120"/>
              <w:rPr>
                <w:rFonts w:ascii="Arial" w:eastAsia="MS Mincho" w:hAnsi="Arial" w:cs="Arial"/>
                <w:bCs/>
              </w:rPr>
            </w:pPr>
            <w:r>
              <w:rPr>
                <w:rFonts w:ascii="Arial" w:eastAsia="MS Mincho" w:hAnsi="Arial" w:cs="Arial"/>
                <w:bCs/>
              </w:rPr>
              <w:t>30</w:t>
            </w:r>
            <w:bookmarkStart w:id="0" w:name="_GoBack"/>
            <w:bookmarkEnd w:id="0"/>
            <w:r>
              <w:rPr>
                <w:rFonts w:ascii="Arial" w:eastAsia="MS Mincho" w:hAnsi="Arial" w:cs="Arial"/>
                <w:bCs/>
              </w:rPr>
              <w:t>-11</w:t>
            </w:r>
            <w:r w:rsidR="00BA5807">
              <w:rPr>
                <w:rFonts w:ascii="Arial" w:eastAsia="MS Mincho" w:hAnsi="Arial" w:cs="Arial"/>
                <w:bCs/>
              </w:rPr>
              <w:t>-201</w:t>
            </w:r>
            <w:r w:rsidR="00D0774A">
              <w:rPr>
                <w:rFonts w:ascii="Arial" w:eastAsia="MS Mincho" w:hAnsi="Arial" w:cs="Arial"/>
                <w:bCs/>
              </w:rPr>
              <w:t>8</w:t>
            </w:r>
          </w:p>
        </w:tc>
      </w:tr>
    </w:tbl>
    <w:p w:rsidR="00D86C36" w:rsidRDefault="00D86C36" w:rsidP="00D86C36">
      <w:pPr>
        <w:rPr>
          <w:rFonts w:ascii="Arial" w:eastAsia="MS Mincho" w:hAnsi="Arial" w:cs="Arial"/>
          <w:b/>
          <w:bCs/>
        </w:rPr>
      </w:pPr>
    </w:p>
    <w:p w:rsidR="00D86C36" w:rsidRPr="009C2A34" w:rsidRDefault="00D86C36" w:rsidP="00D86C36">
      <w:pPr>
        <w:spacing w:after="120"/>
        <w:rPr>
          <w:rFonts w:ascii="Arial" w:eastAsia="MS Mincho" w:hAnsi="Arial" w:cs="Arial"/>
          <w:b/>
          <w:bCs/>
        </w:rPr>
      </w:pPr>
      <w:r w:rsidRPr="009C2A34">
        <w:rPr>
          <w:rFonts w:ascii="Arial" w:eastAsia="MS Mincho" w:hAnsi="Arial" w:cs="Arial"/>
          <w:b/>
          <w:bCs/>
        </w:rPr>
        <w:t>Document Revision</w:t>
      </w:r>
    </w:p>
    <w:tbl>
      <w:tblPr>
        <w:tblStyle w:val="TableGrid"/>
        <w:tblW w:w="0" w:type="auto"/>
        <w:jc w:val="center"/>
        <w:tblLook w:val="04A0" w:firstRow="1" w:lastRow="0" w:firstColumn="1" w:lastColumn="0" w:noHBand="0" w:noVBand="1"/>
      </w:tblPr>
      <w:tblGrid>
        <w:gridCol w:w="1234"/>
        <w:gridCol w:w="1620"/>
        <w:gridCol w:w="1589"/>
        <w:gridCol w:w="4573"/>
      </w:tblGrid>
      <w:tr w:rsidR="00D86C36" w:rsidTr="00BA5807">
        <w:trPr>
          <w:jc w:val="center"/>
        </w:trPr>
        <w:tc>
          <w:tcPr>
            <w:tcW w:w="1242" w:type="dxa"/>
            <w:vAlign w:val="center"/>
          </w:tcPr>
          <w:p w:rsidR="00D86C36" w:rsidRDefault="00D86C36" w:rsidP="009C5279">
            <w:pPr>
              <w:jc w:val="center"/>
              <w:rPr>
                <w:rFonts w:ascii="Arial" w:eastAsia="MS Mincho" w:hAnsi="Arial" w:cs="Arial"/>
                <w:b/>
                <w:bCs/>
              </w:rPr>
            </w:pPr>
            <w:r>
              <w:rPr>
                <w:rFonts w:ascii="Arial" w:eastAsia="MS Mincho" w:hAnsi="Arial" w:cs="Arial"/>
                <w:b/>
                <w:bCs/>
              </w:rPr>
              <w:t>VERSION</w:t>
            </w:r>
          </w:p>
        </w:tc>
        <w:tc>
          <w:tcPr>
            <w:tcW w:w="1701" w:type="dxa"/>
            <w:vAlign w:val="center"/>
          </w:tcPr>
          <w:p w:rsidR="00D86C36" w:rsidRDefault="00D86C36" w:rsidP="009C5279">
            <w:pPr>
              <w:jc w:val="center"/>
              <w:rPr>
                <w:rFonts w:ascii="Arial" w:eastAsia="MS Mincho" w:hAnsi="Arial" w:cs="Arial"/>
                <w:b/>
                <w:bCs/>
              </w:rPr>
            </w:pPr>
            <w:r>
              <w:rPr>
                <w:rFonts w:ascii="Arial" w:eastAsia="MS Mincho" w:hAnsi="Arial" w:cs="Arial"/>
                <w:b/>
                <w:bCs/>
              </w:rPr>
              <w:t>DATE ISSUED</w:t>
            </w:r>
          </w:p>
        </w:tc>
        <w:tc>
          <w:tcPr>
            <w:tcW w:w="1701" w:type="dxa"/>
            <w:vAlign w:val="center"/>
          </w:tcPr>
          <w:p w:rsidR="00D86C36" w:rsidRDefault="00D86C36" w:rsidP="009C5279">
            <w:pPr>
              <w:rPr>
                <w:rFonts w:ascii="Arial" w:eastAsia="MS Mincho" w:hAnsi="Arial" w:cs="Arial"/>
                <w:b/>
                <w:bCs/>
              </w:rPr>
            </w:pPr>
            <w:r>
              <w:rPr>
                <w:rFonts w:ascii="Arial" w:eastAsia="MS Mincho" w:hAnsi="Arial" w:cs="Arial"/>
                <w:b/>
                <w:bCs/>
              </w:rPr>
              <w:t>AUTHOR</w:t>
            </w:r>
          </w:p>
        </w:tc>
        <w:tc>
          <w:tcPr>
            <w:tcW w:w="5324" w:type="dxa"/>
            <w:vAlign w:val="center"/>
          </w:tcPr>
          <w:p w:rsidR="00D86C36" w:rsidRDefault="00D86C36" w:rsidP="009C5279">
            <w:pPr>
              <w:rPr>
                <w:rFonts w:ascii="Arial" w:eastAsia="MS Mincho" w:hAnsi="Arial" w:cs="Arial"/>
                <w:b/>
                <w:bCs/>
              </w:rPr>
            </w:pPr>
            <w:r>
              <w:rPr>
                <w:rFonts w:ascii="Arial" w:eastAsia="MS Mincho" w:hAnsi="Arial" w:cs="Arial"/>
                <w:b/>
                <w:bCs/>
              </w:rPr>
              <w:t>UPDATE INFORMATION</w:t>
            </w:r>
          </w:p>
        </w:tc>
      </w:tr>
      <w:tr w:rsidR="00D86C36" w:rsidRPr="009C2A34" w:rsidTr="00BA5807">
        <w:trPr>
          <w:jc w:val="center"/>
        </w:trPr>
        <w:tc>
          <w:tcPr>
            <w:tcW w:w="1242" w:type="dxa"/>
            <w:vAlign w:val="center"/>
          </w:tcPr>
          <w:p w:rsidR="00D86C36" w:rsidRPr="009C2A34" w:rsidRDefault="007C478B" w:rsidP="009C5279">
            <w:pPr>
              <w:jc w:val="center"/>
              <w:rPr>
                <w:rFonts w:ascii="Arial" w:eastAsia="MS Mincho" w:hAnsi="Arial" w:cs="Arial"/>
                <w:bCs/>
              </w:rPr>
            </w:pPr>
            <w:r>
              <w:rPr>
                <w:rFonts w:ascii="Arial" w:eastAsia="MS Mincho" w:hAnsi="Arial" w:cs="Arial"/>
                <w:bCs/>
              </w:rPr>
              <w:t>V06</w:t>
            </w:r>
          </w:p>
        </w:tc>
        <w:tc>
          <w:tcPr>
            <w:tcW w:w="1701" w:type="dxa"/>
            <w:vAlign w:val="center"/>
          </w:tcPr>
          <w:p w:rsidR="00D86C36" w:rsidRPr="009C2A34" w:rsidRDefault="008E18C5" w:rsidP="00D86C36">
            <w:pPr>
              <w:jc w:val="center"/>
              <w:rPr>
                <w:rFonts w:ascii="Arial" w:eastAsia="MS Mincho" w:hAnsi="Arial" w:cs="Arial"/>
                <w:bCs/>
              </w:rPr>
            </w:pPr>
            <w:r>
              <w:rPr>
                <w:rFonts w:ascii="Arial" w:eastAsia="MS Mincho" w:hAnsi="Arial" w:cs="Arial"/>
                <w:bCs/>
              </w:rPr>
              <w:t>23/10/2017</w:t>
            </w:r>
          </w:p>
        </w:tc>
        <w:tc>
          <w:tcPr>
            <w:tcW w:w="1701" w:type="dxa"/>
            <w:vAlign w:val="center"/>
          </w:tcPr>
          <w:p w:rsidR="00D86C36" w:rsidRPr="009C2A34" w:rsidRDefault="008E18C5" w:rsidP="009C5279">
            <w:pPr>
              <w:rPr>
                <w:rFonts w:ascii="Arial" w:eastAsia="MS Mincho" w:hAnsi="Arial" w:cs="Arial"/>
                <w:bCs/>
              </w:rPr>
            </w:pPr>
            <w:r>
              <w:rPr>
                <w:rFonts w:ascii="Arial" w:eastAsia="MS Mincho" w:hAnsi="Arial" w:cs="Arial"/>
                <w:bCs/>
              </w:rPr>
              <w:t>G Trybalska</w:t>
            </w:r>
          </w:p>
        </w:tc>
        <w:tc>
          <w:tcPr>
            <w:tcW w:w="5324" w:type="dxa"/>
          </w:tcPr>
          <w:p w:rsidR="00D86C36" w:rsidRPr="009C2A34" w:rsidRDefault="008E18C5" w:rsidP="009C5279">
            <w:pPr>
              <w:rPr>
                <w:rFonts w:ascii="Arial" w:eastAsia="MS Mincho" w:hAnsi="Arial" w:cs="Arial"/>
                <w:bCs/>
              </w:rPr>
            </w:pPr>
            <w:r>
              <w:rPr>
                <w:rFonts w:ascii="Arial" w:eastAsia="MS Mincho" w:hAnsi="Arial" w:cs="Arial"/>
                <w:bCs/>
              </w:rPr>
              <w:t>Added in further info on data protection and appendix 4.</w:t>
            </w:r>
          </w:p>
        </w:tc>
      </w:tr>
      <w:tr w:rsidR="00D86C36" w:rsidRPr="009C2A34" w:rsidTr="00BA5807">
        <w:trPr>
          <w:jc w:val="center"/>
        </w:trPr>
        <w:tc>
          <w:tcPr>
            <w:tcW w:w="1242" w:type="dxa"/>
            <w:vAlign w:val="center"/>
          </w:tcPr>
          <w:p w:rsidR="00D86C36" w:rsidRPr="009C2A34" w:rsidRDefault="000D517D" w:rsidP="009C5279">
            <w:pPr>
              <w:jc w:val="center"/>
              <w:rPr>
                <w:rFonts w:ascii="Arial" w:eastAsia="MS Mincho" w:hAnsi="Arial" w:cs="Arial"/>
                <w:bCs/>
              </w:rPr>
            </w:pPr>
            <w:r>
              <w:rPr>
                <w:rFonts w:ascii="Arial" w:eastAsia="MS Mincho" w:hAnsi="Arial" w:cs="Arial"/>
                <w:bCs/>
              </w:rPr>
              <w:t>V07</w:t>
            </w:r>
          </w:p>
        </w:tc>
        <w:tc>
          <w:tcPr>
            <w:tcW w:w="1701" w:type="dxa"/>
            <w:vAlign w:val="center"/>
          </w:tcPr>
          <w:p w:rsidR="00D86C36" w:rsidRPr="009C2A34" w:rsidRDefault="000D517D" w:rsidP="009C5279">
            <w:pPr>
              <w:jc w:val="center"/>
              <w:rPr>
                <w:rFonts w:ascii="Arial" w:eastAsia="MS Mincho" w:hAnsi="Arial" w:cs="Arial"/>
                <w:bCs/>
              </w:rPr>
            </w:pPr>
            <w:r>
              <w:rPr>
                <w:rFonts w:ascii="Arial" w:eastAsia="MS Mincho" w:hAnsi="Arial" w:cs="Arial"/>
                <w:bCs/>
              </w:rPr>
              <w:t>02/11/2017</w:t>
            </w:r>
          </w:p>
        </w:tc>
        <w:tc>
          <w:tcPr>
            <w:tcW w:w="1701" w:type="dxa"/>
            <w:vAlign w:val="center"/>
          </w:tcPr>
          <w:p w:rsidR="00D86C36" w:rsidRPr="009C2A34" w:rsidRDefault="000D517D" w:rsidP="009C5279">
            <w:pPr>
              <w:rPr>
                <w:rFonts w:ascii="Arial" w:eastAsia="MS Mincho" w:hAnsi="Arial" w:cs="Arial"/>
                <w:bCs/>
              </w:rPr>
            </w:pPr>
            <w:r>
              <w:rPr>
                <w:rFonts w:ascii="Arial" w:eastAsia="MS Mincho" w:hAnsi="Arial" w:cs="Arial"/>
                <w:bCs/>
              </w:rPr>
              <w:t>H Sullivan</w:t>
            </w:r>
          </w:p>
        </w:tc>
        <w:tc>
          <w:tcPr>
            <w:tcW w:w="5324" w:type="dxa"/>
          </w:tcPr>
          <w:p w:rsidR="00D86C36" w:rsidRPr="009C2A34" w:rsidRDefault="000D517D" w:rsidP="009C5279">
            <w:pPr>
              <w:rPr>
                <w:rFonts w:ascii="Arial" w:eastAsia="MS Mincho" w:hAnsi="Arial" w:cs="Arial"/>
                <w:bCs/>
              </w:rPr>
            </w:pPr>
            <w:r>
              <w:rPr>
                <w:rFonts w:ascii="Arial" w:eastAsia="MS Mincho" w:hAnsi="Arial" w:cs="Arial"/>
                <w:bCs/>
              </w:rPr>
              <w:t>Significant revisions around record keeping requirements for community councils</w:t>
            </w:r>
          </w:p>
        </w:tc>
      </w:tr>
      <w:tr w:rsidR="00D86C36" w:rsidRPr="009C2A34" w:rsidTr="00BA5807">
        <w:trPr>
          <w:jc w:val="center"/>
        </w:trPr>
        <w:tc>
          <w:tcPr>
            <w:tcW w:w="1242" w:type="dxa"/>
          </w:tcPr>
          <w:p w:rsidR="00D86C36" w:rsidRPr="009C2A34" w:rsidRDefault="00E02961" w:rsidP="009C5279">
            <w:pPr>
              <w:jc w:val="center"/>
              <w:rPr>
                <w:rFonts w:ascii="Arial" w:eastAsia="MS Mincho" w:hAnsi="Arial" w:cs="Arial"/>
                <w:bCs/>
              </w:rPr>
            </w:pPr>
            <w:r>
              <w:rPr>
                <w:rFonts w:ascii="Arial" w:eastAsia="MS Mincho" w:hAnsi="Arial" w:cs="Arial"/>
                <w:bCs/>
              </w:rPr>
              <w:t>V1.0</w:t>
            </w:r>
          </w:p>
        </w:tc>
        <w:tc>
          <w:tcPr>
            <w:tcW w:w="1701" w:type="dxa"/>
          </w:tcPr>
          <w:p w:rsidR="00D86C36" w:rsidRPr="009C2A34" w:rsidRDefault="00E02961" w:rsidP="009C5279">
            <w:pPr>
              <w:jc w:val="center"/>
              <w:rPr>
                <w:rFonts w:ascii="Arial" w:eastAsia="MS Mincho" w:hAnsi="Arial" w:cs="Arial"/>
                <w:bCs/>
              </w:rPr>
            </w:pPr>
            <w:r>
              <w:rPr>
                <w:rFonts w:ascii="Arial" w:eastAsia="MS Mincho" w:hAnsi="Arial" w:cs="Arial"/>
                <w:bCs/>
              </w:rPr>
              <w:t>23/11/2017</w:t>
            </w:r>
          </w:p>
        </w:tc>
        <w:tc>
          <w:tcPr>
            <w:tcW w:w="1701" w:type="dxa"/>
          </w:tcPr>
          <w:p w:rsidR="00D86C36" w:rsidRPr="009C2A34" w:rsidRDefault="00D86C36" w:rsidP="009C5279">
            <w:pPr>
              <w:rPr>
                <w:rFonts w:ascii="Arial" w:eastAsia="MS Mincho" w:hAnsi="Arial" w:cs="Arial"/>
                <w:bCs/>
              </w:rPr>
            </w:pPr>
          </w:p>
        </w:tc>
        <w:tc>
          <w:tcPr>
            <w:tcW w:w="5324" w:type="dxa"/>
          </w:tcPr>
          <w:p w:rsidR="00D86C36" w:rsidRPr="009C2A34" w:rsidRDefault="00E02961" w:rsidP="009C5279">
            <w:pPr>
              <w:rPr>
                <w:rFonts w:ascii="Arial" w:eastAsia="MS Mincho" w:hAnsi="Arial" w:cs="Arial"/>
                <w:bCs/>
              </w:rPr>
            </w:pPr>
            <w:r>
              <w:rPr>
                <w:rFonts w:ascii="Arial" w:eastAsia="MS Mincho" w:hAnsi="Arial" w:cs="Arial"/>
                <w:bCs/>
              </w:rPr>
              <w:t>Final version approved by Kevin Wilbraham, Information Governance Manager</w:t>
            </w:r>
          </w:p>
        </w:tc>
      </w:tr>
      <w:tr w:rsidR="00D86C36" w:rsidRPr="009C2A34" w:rsidTr="00BA5807">
        <w:trPr>
          <w:jc w:val="center"/>
        </w:trPr>
        <w:tc>
          <w:tcPr>
            <w:tcW w:w="1242" w:type="dxa"/>
            <w:vAlign w:val="center"/>
          </w:tcPr>
          <w:p w:rsidR="00D86C36" w:rsidRPr="009C2A34" w:rsidRDefault="00D86C36" w:rsidP="009C5279">
            <w:pPr>
              <w:jc w:val="center"/>
              <w:rPr>
                <w:rFonts w:ascii="Arial" w:eastAsia="MS Mincho" w:hAnsi="Arial" w:cs="Arial"/>
                <w:bCs/>
              </w:rPr>
            </w:pPr>
          </w:p>
        </w:tc>
        <w:tc>
          <w:tcPr>
            <w:tcW w:w="1701" w:type="dxa"/>
            <w:vAlign w:val="center"/>
          </w:tcPr>
          <w:p w:rsidR="00D86C36" w:rsidRPr="009C2A34" w:rsidRDefault="00D86C36" w:rsidP="009C5279">
            <w:pPr>
              <w:jc w:val="center"/>
              <w:rPr>
                <w:rFonts w:ascii="Arial" w:eastAsia="MS Mincho" w:hAnsi="Arial" w:cs="Arial"/>
                <w:bCs/>
              </w:rPr>
            </w:pPr>
          </w:p>
        </w:tc>
        <w:tc>
          <w:tcPr>
            <w:tcW w:w="1701" w:type="dxa"/>
            <w:vAlign w:val="center"/>
          </w:tcPr>
          <w:p w:rsidR="00D86C36" w:rsidRPr="009C2A34" w:rsidRDefault="00D86C36" w:rsidP="009C5279">
            <w:pPr>
              <w:rPr>
                <w:rFonts w:ascii="Arial" w:eastAsia="MS Mincho" w:hAnsi="Arial" w:cs="Arial"/>
                <w:bCs/>
              </w:rPr>
            </w:pPr>
          </w:p>
        </w:tc>
        <w:tc>
          <w:tcPr>
            <w:tcW w:w="5324" w:type="dxa"/>
          </w:tcPr>
          <w:p w:rsidR="00D86C36" w:rsidRPr="009C2A34" w:rsidRDefault="00D86C36" w:rsidP="009C5279">
            <w:pPr>
              <w:rPr>
                <w:rFonts w:ascii="Arial" w:eastAsia="MS Mincho" w:hAnsi="Arial" w:cs="Arial"/>
                <w:bCs/>
              </w:rPr>
            </w:pPr>
          </w:p>
        </w:tc>
      </w:tr>
      <w:tr w:rsidR="00D86C36" w:rsidRPr="009C2A34" w:rsidTr="00BA5807">
        <w:trPr>
          <w:jc w:val="center"/>
        </w:trPr>
        <w:tc>
          <w:tcPr>
            <w:tcW w:w="1242" w:type="dxa"/>
            <w:vAlign w:val="center"/>
          </w:tcPr>
          <w:p w:rsidR="00D86C36" w:rsidRPr="009C2A34" w:rsidRDefault="00D86C36" w:rsidP="009C5279">
            <w:pPr>
              <w:jc w:val="center"/>
              <w:rPr>
                <w:rFonts w:ascii="Arial" w:eastAsia="MS Mincho" w:hAnsi="Arial" w:cs="Arial"/>
                <w:bCs/>
              </w:rPr>
            </w:pPr>
          </w:p>
        </w:tc>
        <w:tc>
          <w:tcPr>
            <w:tcW w:w="1701" w:type="dxa"/>
            <w:vAlign w:val="center"/>
          </w:tcPr>
          <w:p w:rsidR="00D86C36" w:rsidRPr="009C2A34" w:rsidRDefault="00D86C36" w:rsidP="009C5279">
            <w:pPr>
              <w:jc w:val="center"/>
              <w:rPr>
                <w:rFonts w:ascii="Arial" w:eastAsia="MS Mincho" w:hAnsi="Arial" w:cs="Arial"/>
                <w:bCs/>
              </w:rPr>
            </w:pPr>
          </w:p>
        </w:tc>
        <w:tc>
          <w:tcPr>
            <w:tcW w:w="1701" w:type="dxa"/>
            <w:vAlign w:val="center"/>
          </w:tcPr>
          <w:p w:rsidR="00D86C36" w:rsidRPr="009C2A34" w:rsidRDefault="00D86C36" w:rsidP="009C5279">
            <w:pPr>
              <w:rPr>
                <w:rFonts w:ascii="Arial" w:eastAsia="MS Mincho" w:hAnsi="Arial" w:cs="Arial"/>
                <w:bCs/>
              </w:rPr>
            </w:pPr>
          </w:p>
        </w:tc>
        <w:tc>
          <w:tcPr>
            <w:tcW w:w="5324" w:type="dxa"/>
          </w:tcPr>
          <w:p w:rsidR="00D86C36" w:rsidRPr="009C2A34" w:rsidRDefault="00D86C36" w:rsidP="009C5279">
            <w:pPr>
              <w:rPr>
                <w:rFonts w:ascii="Arial" w:eastAsia="MS Mincho" w:hAnsi="Arial" w:cs="Arial"/>
                <w:bCs/>
              </w:rPr>
            </w:pPr>
          </w:p>
        </w:tc>
      </w:tr>
      <w:tr w:rsidR="00D86C36" w:rsidRPr="009C2A34" w:rsidTr="00BA5807">
        <w:trPr>
          <w:jc w:val="center"/>
        </w:trPr>
        <w:tc>
          <w:tcPr>
            <w:tcW w:w="1242" w:type="dxa"/>
            <w:vAlign w:val="center"/>
          </w:tcPr>
          <w:p w:rsidR="00D86C36" w:rsidRPr="009C2A34" w:rsidRDefault="00D86C36" w:rsidP="009C5279">
            <w:pPr>
              <w:jc w:val="center"/>
              <w:rPr>
                <w:rFonts w:ascii="Arial" w:eastAsia="MS Mincho" w:hAnsi="Arial" w:cs="Arial"/>
                <w:bCs/>
              </w:rPr>
            </w:pPr>
          </w:p>
        </w:tc>
        <w:tc>
          <w:tcPr>
            <w:tcW w:w="1701" w:type="dxa"/>
            <w:vAlign w:val="center"/>
          </w:tcPr>
          <w:p w:rsidR="00D86C36" w:rsidRPr="009C2A34" w:rsidRDefault="00D86C36" w:rsidP="009C5279">
            <w:pPr>
              <w:jc w:val="center"/>
              <w:rPr>
                <w:rFonts w:ascii="Arial" w:eastAsia="MS Mincho" w:hAnsi="Arial" w:cs="Arial"/>
                <w:bCs/>
              </w:rPr>
            </w:pPr>
          </w:p>
        </w:tc>
        <w:tc>
          <w:tcPr>
            <w:tcW w:w="1701" w:type="dxa"/>
            <w:vAlign w:val="center"/>
          </w:tcPr>
          <w:p w:rsidR="00D86C36" w:rsidRPr="009C2A34" w:rsidRDefault="00D86C36" w:rsidP="009C5279">
            <w:pPr>
              <w:rPr>
                <w:rFonts w:ascii="Arial" w:eastAsia="MS Mincho" w:hAnsi="Arial" w:cs="Arial"/>
                <w:bCs/>
              </w:rPr>
            </w:pPr>
          </w:p>
        </w:tc>
        <w:tc>
          <w:tcPr>
            <w:tcW w:w="5324" w:type="dxa"/>
          </w:tcPr>
          <w:p w:rsidR="00D86C36" w:rsidRPr="009C2A34" w:rsidRDefault="00D86C36" w:rsidP="009C5279">
            <w:pPr>
              <w:rPr>
                <w:rFonts w:ascii="Arial" w:eastAsia="MS Mincho" w:hAnsi="Arial" w:cs="Arial"/>
                <w:bCs/>
              </w:rPr>
            </w:pPr>
          </w:p>
        </w:tc>
      </w:tr>
    </w:tbl>
    <w:p w:rsidR="008E18C5" w:rsidRDefault="008E18C5" w:rsidP="008C32D9">
      <w:pPr>
        <w:tabs>
          <w:tab w:val="left" w:pos="8894"/>
        </w:tabs>
        <w:spacing w:after="160"/>
        <w:rPr>
          <w:rFonts w:ascii="Arial" w:hAnsi="Arial" w:cs="Arial"/>
        </w:rPr>
      </w:pPr>
    </w:p>
    <w:p w:rsidR="009E1B91" w:rsidRDefault="009E1B91">
      <w:pPr>
        <w:rPr>
          <w:rFonts w:ascii="Arial" w:hAnsi="Arial" w:cs="Arial"/>
        </w:rPr>
      </w:pPr>
      <w:r>
        <w:rPr>
          <w:rFonts w:ascii="Arial" w:hAnsi="Arial" w:cs="Arial"/>
        </w:rPr>
        <w:br w:type="page"/>
      </w:r>
    </w:p>
    <w:p w:rsidR="004D4532" w:rsidRPr="00AB7D38" w:rsidRDefault="00EE6D1F" w:rsidP="008C32D9">
      <w:pPr>
        <w:tabs>
          <w:tab w:val="left" w:pos="8894"/>
        </w:tabs>
        <w:spacing w:after="160"/>
        <w:rPr>
          <w:rFonts w:ascii="Arial" w:hAnsi="Arial" w:cs="Arial"/>
          <w:b/>
          <w:sz w:val="36"/>
          <w:szCs w:val="36"/>
        </w:rPr>
      </w:pPr>
      <w:r w:rsidRPr="00AB7D38">
        <w:rPr>
          <w:rFonts w:ascii="Arial" w:hAnsi="Arial" w:cs="Arial"/>
          <w:b/>
          <w:sz w:val="36"/>
          <w:szCs w:val="36"/>
        </w:rPr>
        <w:lastRenderedPageBreak/>
        <w:t>Appendix 1: Template for recording general principles of record keeping</w:t>
      </w:r>
    </w:p>
    <w:tbl>
      <w:tblPr>
        <w:tblStyle w:val="TableGrid"/>
        <w:tblW w:w="10632" w:type="dxa"/>
        <w:tblInd w:w="-714" w:type="dxa"/>
        <w:tblLook w:val="04A0" w:firstRow="1" w:lastRow="0" w:firstColumn="1" w:lastColumn="0" w:noHBand="0" w:noVBand="1"/>
      </w:tblPr>
      <w:tblGrid>
        <w:gridCol w:w="1418"/>
        <w:gridCol w:w="1843"/>
        <w:gridCol w:w="567"/>
        <w:gridCol w:w="1701"/>
        <w:gridCol w:w="992"/>
        <w:gridCol w:w="709"/>
        <w:gridCol w:w="142"/>
        <w:gridCol w:w="3260"/>
      </w:tblGrid>
      <w:tr w:rsidR="00C67C39" w:rsidTr="00AB7D38">
        <w:tc>
          <w:tcPr>
            <w:tcW w:w="6521" w:type="dxa"/>
            <w:gridSpan w:val="5"/>
            <w:shd w:val="clear" w:color="auto" w:fill="BFBFBF" w:themeFill="background1" w:themeFillShade="BF"/>
          </w:tcPr>
          <w:p w:rsidR="00C67C39" w:rsidRPr="00002E9F" w:rsidRDefault="00C67C39" w:rsidP="00AB7D38">
            <w:pPr>
              <w:spacing w:before="60" w:after="60"/>
              <w:rPr>
                <w:rFonts w:ascii="Arial" w:hAnsi="Arial" w:cs="Arial"/>
                <w:b/>
                <w:sz w:val="28"/>
                <w:szCs w:val="28"/>
              </w:rPr>
            </w:pPr>
            <w:r w:rsidRPr="00AB7D38">
              <w:rPr>
                <w:rFonts w:ascii="Arial" w:hAnsi="Arial" w:cs="Arial"/>
                <w:b/>
                <w:sz w:val="28"/>
                <w:szCs w:val="28"/>
              </w:rPr>
              <w:t>Record keeping responsibilities</w:t>
            </w:r>
          </w:p>
        </w:tc>
        <w:tc>
          <w:tcPr>
            <w:tcW w:w="4111" w:type="dxa"/>
            <w:gridSpan w:val="3"/>
            <w:shd w:val="clear" w:color="auto" w:fill="BFBFBF" w:themeFill="background1" w:themeFillShade="BF"/>
          </w:tcPr>
          <w:p w:rsidR="00C67C39" w:rsidRPr="00002E9F" w:rsidRDefault="00494FE1" w:rsidP="00AB7D38">
            <w:pPr>
              <w:spacing w:before="120"/>
              <w:rPr>
                <w:rFonts w:ascii="Arial" w:hAnsi="Arial" w:cs="Arial"/>
              </w:rPr>
            </w:pPr>
            <w:r w:rsidRPr="00AB7D38">
              <w:rPr>
                <w:rFonts w:ascii="Arial" w:hAnsi="Arial" w:cs="Arial"/>
              </w:rPr>
              <w:t>Contact Details</w:t>
            </w:r>
          </w:p>
        </w:tc>
      </w:tr>
      <w:tr w:rsidR="0006112B" w:rsidTr="00AB7D38">
        <w:tc>
          <w:tcPr>
            <w:tcW w:w="1418" w:type="dxa"/>
            <w:shd w:val="clear" w:color="auto" w:fill="D9D9D9" w:themeFill="background1" w:themeFillShade="D9"/>
          </w:tcPr>
          <w:p w:rsidR="0006112B" w:rsidRPr="0006112B" w:rsidRDefault="0006112B" w:rsidP="00AB7D38">
            <w:pPr>
              <w:spacing w:before="60" w:after="60"/>
              <w:rPr>
                <w:rFonts w:ascii="Arial" w:hAnsi="Arial" w:cs="Arial"/>
              </w:rPr>
            </w:pPr>
            <w:r w:rsidRPr="0006112B">
              <w:rPr>
                <w:rFonts w:ascii="Arial" w:hAnsi="Arial" w:cs="Arial"/>
              </w:rPr>
              <w:t>Chair</w:t>
            </w:r>
          </w:p>
        </w:tc>
        <w:tc>
          <w:tcPr>
            <w:tcW w:w="5103" w:type="dxa"/>
            <w:gridSpan w:val="4"/>
          </w:tcPr>
          <w:p w:rsidR="0006112B" w:rsidRPr="00AB7D38" w:rsidRDefault="0006112B">
            <w:pPr>
              <w:rPr>
                <w:rFonts w:ascii="Arial" w:hAnsi="Arial" w:cs="Arial"/>
                <w:sz w:val="32"/>
                <w:szCs w:val="32"/>
              </w:rPr>
            </w:pPr>
          </w:p>
        </w:tc>
        <w:tc>
          <w:tcPr>
            <w:tcW w:w="4111" w:type="dxa"/>
            <w:gridSpan w:val="3"/>
          </w:tcPr>
          <w:p w:rsidR="0006112B" w:rsidRDefault="0006112B">
            <w:pPr>
              <w:rPr>
                <w:rFonts w:ascii="Arial" w:hAnsi="Arial" w:cs="Arial"/>
              </w:rPr>
            </w:pPr>
          </w:p>
        </w:tc>
      </w:tr>
      <w:tr w:rsidR="0006112B" w:rsidTr="00AB7D38">
        <w:tc>
          <w:tcPr>
            <w:tcW w:w="1418" w:type="dxa"/>
            <w:shd w:val="clear" w:color="auto" w:fill="D9D9D9" w:themeFill="background1" w:themeFillShade="D9"/>
          </w:tcPr>
          <w:p w:rsidR="0006112B" w:rsidRPr="0006112B" w:rsidRDefault="0006112B" w:rsidP="00AB7D38">
            <w:pPr>
              <w:spacing w:before="60" w:after="60"/>
              <w:rPr>
                <w:rFonts w:ascii="Arial" w:hAnsi="Arial" w:cs="Arial"/>
              </w:rPr>
            </w:pPr>
            <w:r w:rsidRPr="0006112B">
              <w:rPr>
                <w:rFonts w:ascii="Arial" w:hAnsi="Arial" w:cs="Arial"/>
              </w:rPr>
              <w:t>Secretary</w:t>
            </w:r>
          </w:p>
        </w:tc>
        <w:tc>
          <w:tcPr>
            <w:tcW w:w="5103" w:type="dxa"/>
            <w:gridSpan w:val="4"/>
          </w:tcPr>
          <w:p w:rsidR="0006112B" w:rsidRPr="00AB7D38" w:rsidRDefault="0006112B">
            <w:pPr>
              <w:rPr>
                <w:rFonts w:ascii="Arial" w:hAnsi="Arial" w:cs="Arial"/>
                <w:sz w:val="32"/>
                <w:szCs w:val="32"/>
              </w:rPr>
            </w:pPr>
          </w:p>
        </w:tc>
        <w:tc>
          <w:tcPr>
            <w:tcW w:w="4111" w:type="dxa"/>
            <w:gridSpan w:val="3"/>
          </w:tcPr>
          <w:p w:rsidR="0006112B" w:rsidRDefault="0006112B">
            <w:pPr>
              <w:rPr>
                <w:rFonts w:ascii="Arial" w:hAnsi="Arial" w:cs="Arial"/>
              </w:rPr>
            </w:pPr>
          </w:p>
        </w:tc>
      </w:tr>
      <w:tr w:rsidR="0006112B" w:rsidTr="00AB7D38">
        <w:tc>
          <w:tcPr>
            <w:tcW w:w="1418" w:type="dxa"/>
            <w:shd w:val="clear" w:color="auto" w:fill="D9D9D9" w:themeFill="background1" w:themeFillShade="D9"/>
          </w:tcPr>
          <w:p w:rsidR="0006112B" w:rsidRPr="0006112B" w:rsidRDefault="0006112B" w:rsidP="00AB7D38">
            <w:pPr>
              <w:spacing w:before="60" w:after="60"/>
              <w:rPr>
                <w:rFonts w:ascii="Arial" w:hAnsi="Arial" w:cs="Arial"/>
              </w:rPr>
            </w:pPr>
            <w:r w:rsidRPr="0006112B">
              <w:rPr>
                <w:rFonts w:ascii="Arial" w:hAnsi="Arial" w:cs="Arial"/>
              </w:rPr>
              <w:t>Treasurer</w:t>
            </w:r>
          </w:p>
        </w:tc>
        <w:tc>
          <w:tcPr>
            <w:tcW w:w="5103" w:type="dxa"/>
            <w:gridSpan w:val="4"/>
          </w:tcPr>
          <w:p w:rsidR="0006112B" w:rsidRPr="00AB7D38" w:rsidRDefault="0006112B">
            <w:pPr>
              <w:rPr>
                <w:rFonts w:ascii="Arial" w:hAnsi="Arial" w:cs="Arial"/>
                <w:sz w:val="32"/>
                <w:szCs w:val="32"/>
              </w:rPr>
            </w:pPr>
          </w:p>
        </w:tc>
        <w:tc>
          <w:tcPr>
            <w:tcW w:w="4111" w:type="dxa"/>
            <w:gridSpan w:val="3"/>
          </w:tcPr>
          <w:p w:rsidR="0006112B" w:rsidRDefault="0006112B">
            <w:pPr>
              <w:rPr>
                <w:rFonts w:ascii="Arial" w:hAnsi="Arial" w:cs="Arial"/>
              </w:rPr>
            </w:pPr>
          </w:p>
        </w:tc>
      </w:tr>
      <w:tr w:rsidR="002A786F" w:rsidTr="00AB7D38">
        <w:tc>
          <w:tcPr>
            <w:tcW w:w="10632" w:type="dxa"/>
            <w:gridSpan w:val="8"/>
            <w:shd w:val="clear" w:color="auto" w:fill="A6A6A6" w:themeFill="background1" w:themeFillShade="A6"/>
          </w:tcPr>
          <w:p w:rsidR="002A786F" w:rsidRPr="00AB7D38" w:rsidRDefault="002A786F" w:rsidP="00AB7D38">
            <w:pPr>
              <w:spacing w:before="60" w:after="60"/>
              <w:rPr>
                <w:rFonts w:ascii="Arial" w:hAnsi="Arial" w:cs="Arial"/>
                <w:b/>
              </w:rPr>
            </w:pPr>
            <w:r w:rsidRPr="00AB7D38">
              <w:rPr>
                <w:rFonts w:ascii="Arial" w:hAnsi="Arial" w:cs="Arial"/>
                <w:b/>
              </w:rPr>
              <w:t>Other community councillors responsible for records</w:t>
            </w:r>
          </w:p>
        </w:tc>
      </w:tr>
      <w:tr w:rsidR="00D7031B" w:rsidTr="00D5288B">
        <w:tc>
          <w:tcPr>
            <w:tcW w:w="3828" w:type="dxa"/>
            <w:gridSpan w:val="3"/>
            <w:shd w:val="clear" w:color="auto" w:fill="D9D9D9" w:themeFill="background1" w:themeFillShade="D9"/>
          </w:tcPr>
          <w:p w:rsidR="00D7031B" w:rsidRDefault="00D7031B" w:rsidP="00AB7D38">
            <w:pPr>
              <w:spacing w:before="60" w:after="60"/>
              <w:rPr>
                <w:rFonts w:ascii="Arial" w:hAnsi="Arial" w:cs="Arial"/>
              </w:rPr>
            </w:pPr>
            <w:r>
              <w:rPr>
                <w:rFonts w:ascii="Arial" w:hAnsi="Arial" w:cs="Arial"/>
              </w:rPr>
              <w:t>Name</w:t>
            </w:r>
          </w:p>
        </w:tc>
        <w:tc>
          <w:tcPr>
            <w:tcW w:w="3402" w:type="dxa"/>
            <w:gridSpan w:val="3"/>
            <w:shd w:val="clear" w:color="auto" w:fill="D9D9D9" w:themeFill="background1" w:themeFillShade="D9"/>
          </w:tcPr>
          <w:p w:rsidR="00D7031B" w:rsidRDefault="00D7031B" w:rsidP="00D7031B">
            <w:pPr>
              <w:spacing w:before="60" w:after="60"/>
              <w:rPr>
                <w:rFonts w:ascii="Arial" w:hAnsi="Arial" w:cs="Arial"/>
              </w:rPr>
            </w:pPr>
            <w:r>
              <w:rPr>
                <w:rFonts w:ascii="Arial" w:hAnsi="Arial" w:cs="Arial"/>
              </w:rPr>
              <w:t>Responsibilities</w:t>
            </w:r>
          </w:p>
        </w:tc>
        <w:tc>
          <w:tcPr>
            <w:tcW w:w="3402" w:type="dxa"/>
            <w:gridSpan w:val="2"/>
            <w:shd w:val="clear" w:color="auto" w:fill="D9D9D9" w:themeFill="background1" w:themeFillShade="D9"/>
          </w:tcPr>
          <w:p w:rsidR="00D7031B" w:rsidRDefault="00D7031B" w:rsidP="00AB7D38">
            <w:pPr>
              <w:spacing w:before="60" w:after="60"/>
              <w:rPr>
                <w:rFonts w:ascii="Arial" w:hAnsi="Arial" w:cs="Arial"/>
              </w:rPr>
            </w:pPr>
            <w:r>
              <w:rPr>
                <w:rFonts w:ascii="Arial" w:hAnsi="Arial" w:cs="Arial"/>
              </w:rPr>
              <w:t>Contact Details</w:t>
            </w:r>
          </w:p>
        </w:tc>
      </w:tr>
      <w:tr w:rsidR="00D7031B" w:rsidTr="00AB7D38">
        <w:tc>
          <w:tcPr>
            <w:tcW w:w="3828" w:type="dxa"/>
            <w:gridSpan w:val="3"/>
          </w:tcPr>
          <w:p w:rsidR="00D7031B" w:rsidRPr="00AB7D38" w:rsidRDefault="00D7031B">
            <w:pPr>
              <w:rPr>
                <w:rFonts w:ascii="Arial" w:hAnsi="Arial" w:cs="Arial"/>
                <w:sz w:val="28"/>
                <w:szCs w:val="28"/>
              </w:rPr>
            </w:pPr>
          </w:p>
        </w:tc>
        <w:tc>
          <w:tcPr>
            <w:tcW w:w="3402" w:type="dxa"/>
            <w:gridSpan w:val="3"/>
            <w:shd w:val="clear" w:color="auto" w:fill="auto"/>
          </w:tcPr>
          <w:p w:rsidR="00D7031B" w:rsidRPr="00002E9F" w:rsidRDefault="00D7031B">
            <w:pPr>
              <w:rPr>
                <w:rFonts w:ascii="Arial" w:hAnsi="Arial" w:cs="Arial"/>
                <w:sz w:val="28"/>
                <w:szCs w:val="28"/>
              </w:rPr>
            </w:pPr>
          </w:p>
        </w:tc>
        <w:tc>
          <w:tcPr>
            <w:tcW w:w="3402" w:type="dxa"/>
            <w:gridSpan w:val="2"/>
            <w:shd w:val="clear" w:color="auto" w:fill="auto"/>
          </w:tcPr>
          <w:p w:rsidR="00D7031B" w:rsidRPr="00AB7D38" w:rsidRDefault="00D7031B">
            <w:pPr>
              <w:rPr>
                <w:rFonts w:ascii="Arial" w:hAnsi="Arial" w:cs="Arial"/>
                <w:sz w:val="28"/>
                <w:szCs w:val="28"/>
              </w:rPr>
            </w:pPr>
          </w:p>
        </w:tc>
      </w:tr>
      <w:tr w:rsidR="00D7031B" w:rsidTr="00AB7D38">
        <w:tc>
          <w:tcPr>
            <w:tcW w:w="3828" w:type="dxa"/>
            <w:gridSpan w:val="3"/>
          </w:tcPr>
          <w:p w:rsidR="00D7031B" w:rsidRPr="00AB7D38" w:rsidRDefault="00D7031B">
            <w:pPr>
              <w:rPr>
                <w:rFonts w:ascii="Arial" w:hAnsi="Arial" w:cs="Arial"/>
                <w:sz w:val="28"/>
                <w:szCs w:val="28"/>
              </w:rPr>
            </w:pPr>
          </w:p>
        </w:tc>
        <w:tc>
          <w:tcPr>
            <w:tcW w:w="3402" w:type="dxa"/>
            <w:gridSpan w:val="3"/>
            <w:shd w:val="clear" w:color="auto" w:fill="auto"/>
          </w:tcPr>
          <w:p w:rsidR="00D7031B" w:rsidRPr="00002E9F" w:rsidRDefault="00D7031B">
            <w:pPr>
              <w:rPr>
                <w:rFonts w:ascii="Arial" w:hAnsi="Arial" w:cs="Arial"/>
                <w:sz w:val="28"/>
                <w:szCs w:val="28"/>
              </w:rPr>
            </w:pPr>
          </w:p>
        </w:tc>
        <w:tc>
          <w:tcPr>
            <w:tcW w:w="3402" w:type="dxa"/>
            <w:gridSpan w:val="2"/>
            <w:shd w:val="clear" w:color="auto" w:fill="auto"/>
          </w:tcPr>
          <w:p w:rsidR="00D7031B" w:rsidRPr="00AB7D38" w:rsidRDefault="00D7031B">
            <w:pPr>
              <w:rPr>
                <w:rFonts w:ascii="Arial" w:hAnsi="Arial" w:cs="Arial"/>
                <w:sz w:val="28"/>
                <w:szCs w:val="28"/>
              </w:rPr>
            </w:pPr>
          </w:p>
        </w:tc>
      </w:tr>
      <w:tr w:rsidR="00D7031B" w:rsidTr="00AB7D38">
        <w:tc>
          <w:tcPr>
            <w:tcW w:w="3828" w:type="dxa"/>
            <w:gridSpan w:val="3"/>
          </w:tcPr>
          <w:p w:rsidR="00D7031B" w:rsidRPr="00AB7D38" w:rsidRDefault="00D7031B">
            <w:pPr>
              <w:rPr>
                <w:rFonts w:ascii="Arial" w:hAnsi="Arial" w:cs="Arial"/>
                <w:sz w:val="28"/>
                <w:szCs w:val="28"/>
              </w:rPr>
            </w:pPr>
          </w:p>
        </w:tc>
        <w:tc>
          <w:tcPr>
            <w:tcW w:w="3402" w:type="dxa"/>
            <w:gridSpan w:val="3"/>
            <w:shd w:val="clear" w:color="auto" w:fill="auto"/>
          </w:tcPr>
          <w:p w:rsidR="00D7031B" w:rsidRPr="00002E9F" w:rsidRDefault="00D7031B">
            <w:pPr>
              <w:rPr>
                <w:rFonts w:ascii="Arial" w:hAnsi="Arial" w:cs="Arial"/>
                <w:sz w:val="28"/>
                <w:szCs w:val="28"/>
              </w:rPr>
            </w:pPr>
          </w:p>
        </w:tc>
        <w:tc>
          <w:tcPr>
            <w:tcW w:w="3402" w:type="dxa"/>
            <w:gridSpan w:val="2"/>
            <w:shd w:val="clear" w:color="auto" w:fill="auto"/>
          </w:tcPr>
          <w:p w:rsidR="00D7031B" w:rsidRPr="00AB7D38" w:rsidRDefault="00D7031B">
            <w:pPr>
              <w:rPr>
                <w:rFonts w:ascii="Arial" w:hAnsi="Arial" w:cs="Arial"/>
                <w:sz w:val="28"/>
                <w:szCs w:val="28"/>
              </w:rPr>
            </w:pPr>
          </w:p>
        </w:tc>
      </w:tr>
      <w:tr w:rsidR="00D7031B" w:rsidTr="00AB7D38">
        <w:tc>
          <w:tcPr>
            <w:tcW w:w="3828" w:type="dxa"/>
            <w:gridSpan w:val="3"/>
          </w:tcPr>
          <w:p w:rsidR="00D7031B" w:rsidRPr="00AB7D38" w:rsidRDefault="00D7031B">
            <w:pPr>
              <w:rPr>
                <w:rFonts w:ascii="Arial" w:hAnsi="Arial" w:cs="Arial"/>
                <w:sz w:val="28"/>
                <w:szCs w:val="28"/>
              </w:rPr>
            </w:pPr>
          </w:p>
        </w:tc>
        <w:tc>
          <w:tcPr>
            <w:tcW w:w="3402" w:type="dxa"/>
            <w:gridSpan w:val="3"/>
            <w:shd w:val="clear" w:color="auto" w:fill="auto"/>
          </w:tcPr>
          <w:p w:rsidR="00D7031B" w:rsidRPr="00002E9F" w:rsidRDefault="00D7031B">
            <w:pPr>
              <w:rPr>
                <w:rFonts w:ascii="Arial" w:hAnsi="Arial" w:cs="Arial"/>
                <w:sz w:val="28"/>
                <w:szCs w:val="28"/>
              </w:rPr>
            </w:pPr>
          </w:p>
        </w:tc>
        <w:tc>
          <w:tcPr>
            <w:tcW w:w="3402" w:type="dxa"/>
            <w:gridSpan w:val="2"/>
            <w:shd w:val="clear" w:color="auto" w:fill="auto"/>
          </w:tcPr>
          <w:p w:rsidR="00D7031B" w:rsidRPr="00AB7D38" w:rsidRDefault="00D7031B">
            <w:pPr>
              <w:rPr>
                <w:rFonts w:ascii="Arial" w:hAnsi="Arial" w:cs="Arial"/>
                <w:sz w:val="28"/>
                <w:szCs w:val="28"/>
              </w:rPr>
            </w:pPr>
          </w:p>
        </w:tc>
      </w:tr>
      <w:tr w:rsidR="00D7031B" w:rsidTr="00AB7D38">
        <w:tc>
          <w:tcPr>
            <w:tcW w:w="3828" w:type="dxa"/>
            <w:gridSpan w:val="3"/>
          </w:tcPr>
          <w:p w:rsidR="00D7031B" w:rsidRPr="00AB7D38" w:rsidRDefault="00D7031B">
            <w:pPr>
              <w:rPr>
                <w:rFonts w:ascii="Arial" w:hAnsi="Arial" w:cs="Arial"/>
                <w:sz w:val="28"/>
                <w:szCs w:val="28"/>
              </w:rPr>
            </w:pPr>
          </w:p>
        </w:tc>
        <w:tc>
          <w:tcPr>
            <w:tcW w:w="3402" w:type="dxa"/>
            <w:gridSpan w:val="3"/>
            <w:shd w:val="clear" w:color="auto" w:fill="auto"/>
          </w:tcPr>
          <w:p w:rsidR="00D7031B" w:rsidRPr="00002E9F" w:rsidRDefault="00D7031B">
            <w:pPr>
              <w:rPr>
                <w:rFonts w:ascii="Arial" w:hAnsi="Arial" w:cs="Arial"/>
                <w:sz w:val="28"/>
                <w:szCs w:val="28"/>
              </w:rPr>
            </w:pPr>
          </w:p>
        </w:tc>
        <w:tc>
          <w:tcPr>
            <w:tcW w:w="3402" w:type="dxa"/>
            <w:gridSpan w:val="2"/>
            <w:shd w:val="clear" w:color="auto" w:fill="auto"/>
          </w:tcPr>
          <w:p w:rsidR="00D7031B" w:rsidRPr="00AB7D38" w:rsidRDefault="00D7031B">
            <w:pPr>
              <w:rPr>
                <w:rFonts w:ascii="Arial" w:hAnsi="Arial" w:cs="Arial"/>
                <w:sz w:val="28"/>
                <w:szCs w:val="28"/>
              </w:rPr>
            </w:pPr>
          </w:p>
        </w:tc>
      </w:tr>
      <w:tr w:rsidR="00D7031B" w:rsidTr="00AB7D38">
        <w:tc>
          <w:tcPr>
            <w:tcW w:w="3828" w:type="dxa"/>
            <w:gridSpan w:val="3"/>
          </w:tcPr>
          <w:p w:rsidR="00D7031B" w:rsidRPr="00AB7D38" w:rsidRDefault="00D7031B">
            <w:pPr>
              <w:rPr>
                <w:rFonts w:ascii="Arial" w:hAnsi="Arial" w:cs="Arial"/>
                <w:sz w:val="28"/>
                <w:szCs w:val="28"/>
              </w:rPr>
            </w:pPr>
          </w:p>
        </w:tc>
        <w:tc>
          <w:tcPr>
            <w:tcW w:w="3402" w:type="dxa"/>
            <w:gridSpan w:val="3"/>
            <w:shd w:val="clear" w:color="auto" w:fill="auto"/>
          </w:tcPr>
          <w:p w:rsidR="00D7031B" w:rsidRPr="00002E9F" w:rsidRDefault="00D7031B">
            <w:pPr>
              <w:rPr>
                <w:rFonts w:ascii="Arial" w:hAnsi="Arial" w:cs="Arial"/>
                <w:sz w:val="28"/>
                <w:szCs w:val="28"/>
              </w:rPr>
            </w:pPr>
          </w:p>
        </w:tc>
        <w:tc>
          <w:tcPr>
            <w:tcW w:w="3402" w:type="dxa"/>
            <w:gridSpan w:val="2"/>
            <w:shd w:val="clear" w:color="auto" w:fill="auto"/>
          </w:tcPr>
          <w:p w:rsidR="00D7031B" w:rsidRPr="00AB7D38" w:rsidRDefault="00D7031B">
            <w:pPr>
              <w:rPr>
                <w:rFonts w:ascii="Arial" w:hAnsi="Arial" w:cs="Arial"/>
                <w:sz w:val="28"/>
                <w:szCs w:val="28"/>
              </w:rPr>
            </w:pPr>
          </w:p>
        </w:tc>
      </w:tr>
      <w:tr w:rsidR="00D7031B" w:rsidTr="00AB7D38">
        <w:tc>
          <w:tcPr>
            <w:tcW w:w="3828" w:type="dxa"/>
            <w:gridSpan w:val="3"/>
          </w:tcPr>
          <w:p w:rsidR="00D7031B" w:rsidRPr="00AB7D38" w:rsidRDefault="00D7031B">
            <w:pPr>
              <w:rPr>
                <w:rFonts w:ascii="Arial" w:hAnsi="Arial" w:cs="Arial"/>
                <w:sz w:val="28"/>
                <w:szCs w:val="28"/>
              </w:rPr>
            </w:pPr>
          </w:p>
        </w:tc>
        <w:tc>
          <w:tcPr>
            <w:tcW w:w="3402" w:type="dxa"/>
            <w:gridSpan w:val="3"/>
            <w:shd w:val="clear" w:color="auto" w:fill="auto"/>
          </w:tcPr>
          <w:p w:rsidR="00D7031B" w:rsidRPr="00002E9F" w:rsidRDefault="00D7031B">
            <w:pPr>
              <w:rPr>
                <w:rFonts w:ascii="Arial" w:hAnsi="Arial" w:cs="Arial"/>
                <w:sz w:val="28"/>
                <w:szCs w:val="28"/>
              </w:rPr>
            </w:pPr>
          </w:p>
        </w:tc>
        <w:tc>
          <w:tcPr>
            <w:tcW w:w="3402" w:type="dxa"/>
            <w:gridSpan w:val="2"/>
            <w:shd w:val="clear" w:color="auto" w:fill="auto"/>
          </w:tcPr>
          <w:p w:rsidR="00D7031B" w:rsidRPr="00AB7D38" w:rsidRDefault="00D7031B">
            <w:pPr>
              <w:rPr>
                <w:rFonts w:ascii="Arial" w:hAnsi="Arial" w:cs="Arial"/>
                <w:sz w:val="28"/>
                <w:szCs w:val="28"/>
              </w:rPr>
            </w:pPr>
          </w:p>
        </w:tc>
      </w:tr>
      <w:tr w:rsidR="0006112B" w:rsidTr="00AB7D38">
        <w:tc>
          <w:tcPr>
            <w:tcW w:w="10632" w:type="dxa"/>
            <w:gridSpan w:val="8"/>
            <w:shd w:val="clear" w:color="auto" w:fill="BFBFBF" w:themeFill="background1" w:themeFillShade="BF"/>
          </w:tcPr>
          <w:p w:rsidR="0006112B" w:rsidRDefault="0006112B" w:rsidP="00AB7D38">
            <w:pPr>
              <w:spacing w:before="60" w:after="60"/>
              <w:rPr>
                <w:rFonts w:ascii="Arial" w:hAnsi="Arial" w:cs="Arial"/>
              </w:rPr>
            </w:pPr>
            <w:r w:rsidRPr="00AB7D38">
              <w:rPr>
                <w:rFonts w:ascii="Arial" w:hAnsi="Arial" w:cs="Arial"/>
                <w:b/>
                <w:sz w:val="28"/>
                <w:szCs w:val="28"/>
              </w:rPr>
              <w:t>Records Overview</w:t>
            </w:r>
          </w:p>
        </w:tc>
      </w:tr>
      <w:tr w:rsidR="002A786F" w:rsidTr="00AB7D38">
        <w:tc>
          <w:tcPr>
            <w:tcW w:w="3261" w:type="dxa"/>
            <w:gridSpan w:val="2"/>
            <w:shd w:val="clear" w:color="auto" w:fill="D9D9D9" w:themeFill="background1" w:themeFillShade="D9"/>
          </w:tcPr>
          <w:p w:rsidR="002A786F" w:rsidRDefault="002A786F" w:rsidP="00AB7D38">
            <w:pPr>
              <w:spacing w:before="60" w:after="60"/>
              <w:rPr>
                <w:rFonts w:ascii="Arial" w:hAnsi="Arial" w:cs="Arial"/>
              </w:rPr>
            </w:pPr>
            <w:r>
              <w:rPr>
                <w:rFonts w:ascii="Arial" w:hAnsi="Arial" w:cs="Arial"/>
              </w:rPr>
              <w:t>Activity</w:t>
            </w:r>
          </w:p>
        </w:tc>
        <w:tc>
          <w:tcPr>
            <w:tcW w:w="2268" w:type="dxa"/>
            <w:gridSpan w:val="2"/>
            <w:shd w:val="clear" w:color="auto" w:fill="D9D9D9" w:themeFill="background1" w:themeFillShade="D9"/>
          </w:tcPr>
          <w:p w:rsidR="002A786F" w:rsidRDefault="002A786F" w:rsidP="00AB7D38">
            <w:pPr>
              <w:spacing w:before="60" w:after="60"/>
              <w:rPr>
                <w:rFonts w:ascii="Arial" w:hAnsi="Arial" w:cs="Arial"/>
              </w:rPr>
            </w:pPr>
            <w:r>
              <w:rPr>
                <w:rFonts w:ascii="Arial" w:hAnsi="Arial" w:cs="Arial"/>
              </w:rPr>
              <w:t>Format</w:t>
            </w:r>
            <w:r w:rsidR="00D7031B">
              <w:rPr>
                <w:rFonts w:ascii="Arial" w:hAnsi="Arial" w:cs="Arial"/>
              </w:rPr>
              <w:t xml:space="preserve"> </w:t>
            </w:r>
            <w:r w:rsidR="00D7031B" w:rsidRPr="00AB7D38">
              <w:rPr>
                <w:rFonts w:ascii="Arial" w:hAnsi="Arial" w:cs="Arial"/>
                <w:i/>
              </w:rPr>
              <w:t>(e.g. emails, PDFs, paper etc. – you should cover all formats in use)</w:t>
            </w:r>
          </w:p>
        </w:tc>
        <w:tc>
          <w:tcPr>
            <w:tcW w:w="1843" w:type="dxa"/>
            <w:gridSpan w:val="3"/>
            <w:shd w:val="clear" w:color="auto" w:fill="D9D9D9" w:themeFill="background1" w:themeFillShade="D9"/>
          </w:tcPr>
          <w:p w:rsidR="002A786F" w:rsidRDefault="00D7031B" w:rsidP="00AB7D38">
            <w:pPr>
              <w:spacing w:before="60" w:after="60"/>
              <w:rPr>
                <w:rFonts w:ascii="Arial" w:hAnsi="Arial" w:cs="Arial"/>
              </w:rPr>
            </w:pPr>
            <w:r>
              <w:rPr>
                <w:rFonts w:ascii="Arial" w:hAnsi="Arial" w:cs="Arial"/>
              </w:rPr>
              <w:t xml:space="preserve">Storage </w:t>
            </w:r>
            <w:r w:rsidR="002A786F">
              <w:rPr>
                <w:rFonts w:ascii="Arial" w:hAnsi="Arial" w:cs="Arial"/>
              </w:rPr>
              <w:t>Location</w:t>
            </w:r>
            <w:r>
              <w:rPr>
                <w:rFonts w:ascii="Arial" w:hAnsi="Arial" w:cs="Arial"/>
              </w:rPr>
              <w:t xml:space="preserve"> / Custody</w:t>
            </w:r>
          </w:p>
        </w:tc>
        <w:tc>
          <w:tcPr>
            <w:tcW w:w="3260" w:type="dxa"/>
            <w:shd w:val="clear" w:color="auto" w:fill="D9D9D9" w:themeFill="background1" w:themeFillShade="D9"/>
          </w:tcPr>
          <w:p w:rsidR="002A786F" w:rsidRDefault="002A786F" w:rsidP="00AB7D38">
            <w:pPr>
              <w:spacing w:before="60" w:after="60"/>
              <w:rPr>
                <w:rFonts w:ascii="Arial" w:hAnsi="Arial" w:cs="Arial"/>
              </w:rPr>
            </w:pPr>
            <w:r>
              <w:rPr>
                <w:rFonts w:ascii="Arial" w:hAnsi="Arial" w:cs="Arial"/>
              </w:rPr>
              <w:t>Notes</w:t>
            </w:r>
          </w:p>
        </w:tc>
      </w:tr>
      <w:tr w:rsidR="002A786F" w:rsidTr="00AB7D38">
        <w:tc>
          <w:tcPr>
            <w:tcW w:w="3261" w:type="dxa"/>
            <w:gridSpan w:val="2"/>
          </w:tcPr>
          <w:p w:rsidR="002A786F" w:rsidRPr="00AB7D38" w:rsidRDefault="002A786F">
            <w:pPr>
              <w:rPr>
                <w:rFonts w:ascii="Arial" w:hAnsi="Arial" w:cs="Arial"/>
                <w:i/>
              </w:rPr>
            </w:pPr>
            <w:r w:rsidRPr="00AB7D38">
              <w:rPr>
                <w:rFonts w:ascii="Arial" w:hAnsi="Arial" w:cs="Arial"/>
                <w:i/>
              </w:rPr>
              <w:t>Minutes</w:t>
            </w:r>
            <w:r w:rsidR="00A50D3C">
              <w:rPr>
                <w:rFonts w:ascii="Arial" w:hAnsi="Arial" w:cs="Arial"/>
                <w:i/>
              </w:rPr>
              <w:t>, a</w:t>
            </w:r>
            <w:r w:rsidR="00A50D3C" w:rsidRPr="00944792">
              <w:rPr>
                <w:rFonts w:ascii="Arial" w:hAnsi="Arial" w:cs="Arial"/>
                <w:i/>
              </w:rPr>
              <w:t>genda &amp; meeting papers</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06112B">
            <w:pPr>
              <w:rPr>
                <w:rFonts w:ascii="Arial" w:hAnsi="Arial" w:cs="Arial"/>
              </w:rPr>
            </w:pPr>
            <w:r>
              <w:rPr>
                <w:rFonts w:ascii="Arial" w:hAnsi="Arial" w:cs="Arial"/>
              </w:rPr>
              <w:t>M</w:t>
            </w:r>
            <w:r w:rsidR="002A786F">
              <w:rPr>
                <w:rFonts w:ascii="Arial" w:hAnsi="Arial" w:cs="Arial"/>
              </w:rPr>
              <w:t>ain council, sub-groups and joint meetings with other bodies</w:t>
            </w:r>
          </w:p>
          <w:p w:rsidR="00002E9F" w:rsidRDefault="00002E9F">
            <w:pPr>
              <w:rPr>
                <w:rFonts w:ascii="Arial" w:hAnsi="Arial" w:cs="Arial"/>
              </w:rPr>
            </w:pPr>
          </w:p>
        </w:tc>
      </w:tr>
      <w:tr w:rsidR="002A786F" w:rsidTr="00AB7D38">
        <w:tc>
          <w:tcPr>
            <w:tcW w:w="3261" w:type="dxa"/>
            <w:gridSpan w:val="2"/>
          </w:tcPr>
          <w:p w:rsidR="002A786F" w:rsidRPr="00AB7D38" w:rsidRDefault="00A50D3C">
            <w:pPr>
              <w:rPr>
                <w:rFonts w:ascii="Arial" w:hAnsi="Arial" w:cs="Arial"/>
                <w:i/>
              </w:rPr>
            </w:pPr>
            <w:r>
              <w:rPr>
                <w:rFonts w:ascii="Arial" w:hAnsi="Arial" w:cs="Arial"/>
                <w:i/>
              </w:rPr>
              <w:t>A</w:t>
            </w:r>
            <w:r w:rsidR="002A786F" w:rsidRPr="00AB7D38">
              <w:rPr>
                <w:rFonts w:ascii="Arial" w:hAnsi="Arial" w:cs="Arial"/>
                <w:i/>
              </w:rPr>
              <w:t>ccounts</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06112B">
            <w:pPr>
              <w:rPr>
                <w:rFonts w:ascii="Arial" w:hAnsi="Arial" w:cs="Arial"/>
              </w:rPr>
            </w:pPr>
            <w:r w:rsidRPr="0006112B">
              <w:rPr>
                <w:rFonts w:ascii="Arial" w:hAnsi="Arial" w:cs="Arial"/>
              </w:rPr>
              <w:t>Annual Statement of Accounts</w:t>
            </w:r>
          </w:p>
          <w:p w:rsidR="00002E9F" w:rsidRDefault="00002E9F">
            <w:pPr>
              <w:rPr>
                <w:rFonts w:ascii="Arial" w:hAnsi="Arial" w:cs="Arial"/>
              </w:rPr>
            </w:pPr>
          </w:p>
          <w:p w:rsidR="00002E9F" w:rsidRDefault="00002E9F">
            <w:pPr>
              <w:rPr>
                <w:rFonts w:ascii="Arial" w:hAnsi="Arial" w:cs="Arial"/>
              </w:rPr>
            </w:pPr>
          </w:p>
        </w:tc>
      </w:tr>
      <w:tr w:rsidR="002A786F" w:rsidTr="00AB7D38">
        <w:tc>
          <w:tcPr>
            <w:tcW w:w="3261" w:type="dxa"/>
            <w:gridSpan w:val="2"/>
          </w:tcPr>
          <w:p w:rsidR="002A786F" w:rsidRPr="00AB7D38" w:rsidRDefault="006A02DF">
            <w:pPr>
              <w:rPr>
                <w:rFonts w:ascii="Arial" w:hAnsi="Arial" w:cs="Arial"/>
                <w:i/>
              </w:rPr>
            </w:pPr>
            <w:r w:rsidRPr="00AB7D38">
              <w:rPr>
                <w:rFonts w:ascii="Arial" w:hAnsi="Arial" w:cs="Arial"/>
                <w:i/>
              </w:rPr>
              <w:t>Payments</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6A02DF">
            <w:pPr>
              <w:rPr>
                <w:rFonts w:ascii="Arial" w:hAnsi="Arial" w:cs="Arial"/>
              </w:rPr>
            </w:pPr>
            <w:r>
              <w:rPr>
                <w:rFonts w:ascii="Arial" w:hAnsi="Arial" w:cs="Arial"/>
              </w:rPr>
              <w:t>Cheques, invoices &amp; expenses</w:t>
            </w:r>
          </w:p>
          <w:p w:rsidR="00002E9F" w:rsidRDefault="00002E9F">
            <w:pPr>
              <w:rPr>
                <w:rFonts w:ascii="Arial" w:hAnsi="Arial" w:cs="Arial"/>
              </w:rPr>
            </w:pPr>
          </w:p>
          <w:p w:rsidR="00002E9F" w:rsidRDefault="00002E9F">
            <w:pPr>
              <w:rPr>
                <w:rFonts w:ascii="Arial" w:hAnsi="Arial" w:cs="Arial"/>
              </w:rPr>
            </w:pPr>
          </w:p>
        </w:tc>
      </w:tr>
      <w:tr w:rsidR="002A786F" w:rsidTr="00AB7D38">
        <w:tc>
          <w:tcPr>
            <w:tcW w:w="3261" w:type="dxa"/>
            <w:gridSpan w:val="2"/>
          </w:tcPr>
          <w:p w:rsidR="002A786F" w:rsidRPr="00AB7D38" w:rsidRDefault="006A02DF">
            <w:pPr>
              <w:rPr>
                <w:rFonts w:ascii="Arial" w:hAnsi="Arial" w:cs="Arial"/>
                <w:i/>
              </w:rPr>
            </w:pPr>
            <w:r w:rsidRPr="00AB7D38">
              <w:rPr>
                <w:rFonts w:ascii="Arial" w:hAnsi="Arial" w:cs="Arial"/>
                <w:i/>
              </w:rPr>
              <w:t xml:space="preserve">Bank account management </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2A786F">
            <w:pPr>
              <w:rPr>
                <w:rFonts w:ascii="Arial" w:hAnsi="Arial" w:cs="Arial"/>
              </w:rPr>
            </w:pPr>
          </w:p>
          <w:p w:rsidR="00002E9F" w:rsidRDefault="00002E9F">
            <w:pPr>
              <w:rPr>
                <w:rFonts w:ascii="Arial" w:hAnsi="Arial" w:cs="Arial"/>
              </w:rPr>
            </w:pPr>
          </w:p>
        </w:tc>
      </w:tr>
      <w:tr w:rsidR="002A786F" w:rsidTr="00AB7D38">
        <w:tc>
          <w:tcPr>
            <w:tcW w:w="3261" w:type="dxa"/>
            <w:gridSpan w:val="2"/>
          </w:tcPr>
          <w:p w:rsidR="002A786F" w:rsidRPr="00AB7D38" w:rsidRDefault="002A786F" w:rsidP="002A786F">
            <w:pPr>
              <w:rPr>
                <w:rFonts w:ascii="Arial" w:hAnsi="Arial" w:cs="Arial"/>
                <w:i/>
              </w:rPr>
            </w:pPr>
            <w:r w:rsidRPr="00AB7D38">
              <w:rPr>
                <w:rFonts w:ascii="Arial" w:hAnsi="Arial" w:cs="Arial"/>
                <w:i/>
              </w:rPr>
              <w:t>Newsletters</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2A786F">
            <w:pPr>
              <w:rPr>
                <w:rFonts w:ascii="Arial" w:hAnsi="Arial" w:cs="Arial"/>
              </w:rPr>
            </w:pPr>
          </w:p>
          <w:p w:rsidR="00002E9F" w:rsidRDefault="00002E9F">
            <w:pPr>
              <w:rPr>
                <w:rFonts w:ascii="Arial" w:hAnsi="Arial" w:cs="Arial"/>
              </w:rPr>
            </w:pPr>
          </w:p>
        </w:tc>
      </w:tr>
      <w:tr w:rsidR="002A786F" w:rsidTr="00AB7D38">
        <w:tc>
          <w:tcPr>
            <w:tcW w:w="3261" w:type="dxa"/>
            <w:gridSpan w:val="2"/>
          </w:tcPr>
          <w:p w:rsidR="002A786F" w:rsidRPr="00AB7D38" w:rsidRDefault="002A786F" w:rsidP="002A786F">
            <w:pPr>
              <w:rPr>
                <w:rFonts w:ascii="Arial" w:hAnsi="Arial" w:cs="Arial"/>
                <w:i/>
              </w:rPr>
            </w:pPr>
            <w:r w:rsidRPr="00AB7D38">
              <w:rPr>
                <w:rFonts w:ascii="Arial" w:hAnsi="Arial" w:cs="Arial"/>
                <w:i/>
              </w:rPr>
              <w:t>Surveys by council</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2A786F">
            <w:pPr>
              <w:rPr>
                <w:rFonts w:ascii="Arial" w:hAnsi="Arial" w:cs="Arial"/>
              </w:rPr>
            </w:pPr>
          </w:p>
          <w:p w:rsidR="00002E9F" w:rsidRDefault="00002E9F">
            <w:pPr>
              <w:rPr>
                <w:rFonts w:ascii="Arial" w:hAnsi="Arial" w:cs="Arial"/>
              </w:rPr>
            </w:pPr>
          </w:p>
        </w:tc>
      </w:tr>
      <w:tr w:rsidR="002A786F" w:rsidTr="00AB7D38">
        <w:tc>
          <w:tcPr>
            <w:tcW w:w="3261" w:type="dxa"/>
            <w:gridSpan w:val="2"/>
          </w:tcPr>
          <w:p w:rsidR="002A786F" w:rsidRPr="00AB7D38" w:rsidRDefault="002A786F" w:rsidP="002A786F">
            <w:pPr>
              <w:rPr>
                <w:rFonts w:ascii="Arial" w:hAnsi="Arial" w:cs="Arial"/>
                <w:i/>
              </w:rPr>
            </w:pPr>
            <w:r w:rsidRPr="00AB7D38">
              <w:rPr>
                <w:rFonts w:ascii="Arial" w:hAnsi="Arial" w:cs="Arial"/>
                <w:i/>
              </w:rPr>
              <w:t>Consultation responses by council</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2A786F">
            <w:pPr>
              <w:rPr>
                <w:rFonts w:ascii="Arial" w:hAnsi="Arial" w:cs="Arial"/>
              </w:rPr>
            </w:pPr>
          </w:p>
          <w:p w:rsidR="00002E9F" w:rsidRDefault="00002E9F">
            <w:pPr>
              <w:rPr>
                <w:rFonts w:ascii="Arial" w:hAnsi="Arial" w:cs="Arial"/>
              </w:rPr>
            </w:pPr>
          </w:p>
          <w:p w:rsidR="00002E9F" w:rsidRDefault="00002E9F">
            <w:pPr>
              <w:rPr>
                <w:rFonts w:ascii="Arial" w:hAnsi="Arial" w:cs="Arial"/>
              </w:rPr>
            </w:pPr>
          </w:p>
        </w:tc>
      </w:tr>
      <w:tr w:rsidR="002A786F" w:rsidTr="00AB7D38">
        <w:tc>
          <w:tcPr>
            <w:tcW w:w="3261" w:type="dxa"/>
            <w:gridSpan w:val="2"/>
          </w:tcPr>
          <w:p w:rsidR="002A786F" w:rsidRPr="00AB7D38" w:rsidRDefault="002A786F" w:rsidP="002A786F">
            <w:pPr>
              <w:rPr>
                <w:rFonts w:ascii="Arial" w:hAnsi="Arial" w:cs="Arial"/>
                <w:i/>
              </w:rPr>
            </w:pPr>
            <w:r w:rsidRPr="00AB7D38">
              <w:rPr>
                <w:rFonts w:ascii="Arial" w:hAnsi="Arial" w:cs="Arial"/>
                <w:i/>
              </w:rPr>
              <w:t>Membership / contact lists</w:t>
            </w:r>
          </w:p>
        </w:tc>
        <w:tc>
          <w:tcPr>
            <w:tcW w:w="2268" w:type="dxa"/>
            <w:gridSpan w:val="2"/>
          </w:tcPr>
          <w:p w:rsidR="002A786F" w:rsidRDefault="002A786F">
            <w:pPr>
              <w:rPr>
                <w:rFonts w:ascii="Arial" w:hAnsi="Arial" w:cs="Arial"/>
              </w:rPr>
            </w:pPr>
          </w:p>
        </w:tc>
        <w:tc>
          <w:tcPr>
            <w:tcW w:w="1843" w:type="dxa"/>
            <w:gridSpan w:val="3"/>
          </w:tcPr>
          <w:p w:rsidR="002A786F" w:rsidRDefault="002A786F">
            <w:pPr>
              <w:rPr>
                <w:rFonts w:ascii="Arial" w:hAnsi="Arial" w:cs="Arial"/>
              </w:rPr>
            </w:pPr>
          </w:p>
        </w:tc>
        <w:tc>
          <w:tcPr>
            <w:tcW w:w="3260" w:type="dxa"/>
          </w:tcPr>
          <w:p w:rsidR="002A786F" w:rsidRDefault="002A786F">
            <w:pPr>
              <w:rPr>
                <w:rFonts w:ascii="Arial" w:hAnsi="Arial" w:cs="Arial"/>
              </w:rPr>
            </w:pPr>
          </w:p>
          <w:p w:rsidR="00002E9F" w:rsidRDefault="00002E9F">
            <w:pPr>
              <w:rPr>
                <w:rFonts w:ascii="Arial" w:hAnsi="Arial" w:cs="Arial"/>
              </w:rPr>
            </w:pPr>
          </w:p>
        </w:tc>
      </w:tr>
      <w:tr w:rsidR="006A02DF" w:rsidTr="00AB7D38">
        <w:tc>
          <w:tcPr>
            <w:tcW w:w="3261" w:type="dxa"/>
            <w:gridSpan w:val="2"/>
          </w:tcPr>
          <w:p w:rsidR="006A02DF" w:rsidRPr="00AB7D38" w:rsidRDefault="006A02DF" w:rsidP="002A786F">
            <w:pPr>
              <w:rPr>
                <w:rFonts w:ascii="Arial" w:hAnsi="Arial" w:cs="Arial"/>
                <w:i/>
              </w:rPr>
            </w:pPr>
            <w:r w:rsidRPr="00AB7D38">
              <w:rPr>
                <w:rFonts w:ascii="Arial" w:hAnsi="Arial" w:cs="Arial"/>
                <w:i/>
              </w:rPr>
              <w:t>Official correspondence</w:t>
            </w:r>
          </w:p>
        </w:tc>
        <w:tc>
          <w:tcPr>
            <w:tcW w:w="2268" w:type="dxa"/>
            <w:gridSpan w:val="2"/>
          </w:tcPr>
          <w:p w:rsidR="006A02DF" w:rsidRDefault="006A02DF">
            <w:pPr>
              <w:rPr>
                <w:rFonts w:ascii="Arial" w:hAnsi="Arial" w:cs="Arial"/>
              </w:rPr>
            </w:pPr>
          </w:p>
        </w:tc>
        <w:tc>
          <w:tcPr>
            <w:tcW w:w="1843" w:type="dxa"/>
            <w:gridSpan w:val="3"/>
          </w:tcPr>
          <w:p w:rsidR="006A02DF" w:rsidRDefault="006A02DF">
            <w:pPr>
              <w:rPr>
                <w:rFonts w:ascii="Arial" w:hAnsi="Arial" w:cs="Arial"/>
              </w:rPr>
            </w:pPr>
          </w:p>
        </w:tc>
        <w:tc>
          <w:tcPr>
            <w:tcW w:w="3260" w:type="dxa"/>
          </w:tcPr>
          <w:p w:rsidR="006A02DF" w:rsidRDefault="006A02DF" w:rsidP="006A02DF">
            <w:pPr>
              <w:rPr>
                <w:rFonts w:ascii="Arial" w:hAnsi="Arial" w:cs="Arial"/>
              </w:rPr>
            </w:pPr>
          </w:p>
          <w:p w:rsidR="00002E9F" w:rsidRDefault="00002E9F" w:rsidP="006A02DF">
            <w:pPr>
              <w:rPr>
                <w:rFonts w:ascii="Arial" w:hAnsi="Arial" w:cs="Arial"/>
              </w:rPr>
            </w:pPr>
          </w:p>
        </w:tc>
      </w:tr>
      <w:tr w:rsidR="006A02DF" w:rsidTr="00AB7D38">
        <w:tc>
          <w:tcPr>
            <w:tcW w:w="3261" w:type="dxa"/>
            <w:gridSpan w:val="2"/>
          </w:tcPr>
          <w:p w:rsidR="006A02DF" w:rsidRPr="00AB7D38" w:rsidRDefault="006A02DF" w:rsidP="006A02DF">
            <w:pPr>
              <w:rPr>
                <w:rFonts w:ascii="Arial" w:hAnsi="Arial" w:cs="Arial"/>
                <w:i/>
              </w:rPr>
            </w:pPr>
            <w:r w:rsidRPr="00AB7D38">
              <w:rPr>
                <w:rFonts w:ascii="Arial" w:hAnsi="Arial" w:cs="Arial"/>
                <w:i/>
              </w:rPr>
              <w:t>Event planning</w:t>
            </w:r>
          </w:p>
        </w:tc>
        <w:tc>
          <w:tcPr>
            <w:tcW w:w="2268" w:type="dxa"/>
            <w:gridSpan w:val="2"/>
          </w:tcPr>
          <w:p w:rsidR="006A02DF" w:rsidRDefault="006A02DF">
            <w:pPr>
              <w:rPr>
                <w:rFonts w:ascii="Arial" w:hAnsi="Arial" w:cs="Arial"/>
              </w:rPr>
            </w:pPr>
          </w:p>
        </w:tc>
        <w:tc>
          <w:tcPr>
            <w:tcW w:w="1843" w:type="dxa"/>
            <w:gridSpan w:val="3"/>
          </w:tcPr>
          <w:p w:rsidR="006A02DF" w:rsidRDefault="006A02DF">
            <w:pPr>
              <w:rPr>
                <w:rFonts w:ascii="Arial" w:hAnsi="Arial" w:cs="Arial"/>
              </w:rPr>
            </w:pPr>
          </w:p>
        </w:tc>
        <w:tc>
          <w:tcPr>
            <w:tcW w:w="3260" w:type="dxa"/>
          </w:tcPr>
          <w:p w:rsidR="006A02DF" w:rsidRDefault="006A02DF" w:rsidP="006A02DF">
            <w:pPr>
              <w:rPr>
                <w:rFonts w:ascii="Arial" w:hAnsi="Arial" w:cs="Arial"/>
              </w:rPr>
            </w:pPr>
          </w:p>
          <w:p w:rsidR="00002E9F" w:rsidRDefault="00002E9F" w:rsidP="006A02DF">
            <w:pPr>
              <w:rPr>
                <w:rFonts w:ascii="Arial" w:hAnsi="Arial" w:cs="Arial"/>
              </w:rPr>
            </w:pPr>
          </w:p>
        </w:tc>
      </w:tr>
      <w:tr w:rsidR="006A02DF" w:rsidTr="00AB7D38">
        <w:tc>
          <w:tcPr>
            <w:tcW w:w="3261" w:type="dxa"/>
            <w:gridSpan w:val="2"/>
          </w:tcPr>
          <w:p w:rsidR="006A02DF" w:rsidRPr="00AB7D38" w:rsidRDefault="006A02DF" w:rsidP="006A02DF">
            <w:pPr>
              <w:rPr>
                <w:rFonts w:ascii="Arial" w:hAnsi="Arial" w:cs="Arial"/>
                <w:sz w:val="28"/>
                <w:szCs w:val="28"/>
              </w:rPr>
            </w:pPr>
          </w:p>
        </w:tc>
        <w:tc>
          <w:tcPr>
            <w:tcW w:w="2268" w:type="dxa"/>
            <w:gridSpan w:val="2"/>
          </w:tcPr>
          <w:p w:rsidR="006A02DF" w:rsidRPr="00AB7D38" w:rsidRDefault="006A02DF">
            <w:pPr>
              <w:rPr>
                <w:rFonts w:ascii="Arial" w:hAnsi="Arial" w:cs="Arial"/>
                <w:sz w:val="28"/>
                <w:szCs w:val="28"/>
              </w:rPr>
            </w:pPr>
          </w:p>
        </w:tc>
        <w:tc>
          <w:tcPr>
            <w:tcW w:w="1843" w:type="dxa"/>
            <w:gridSpan w:val="3"/>
          </w:tcPr>
          <w:p w:rsidR="006A02DF" w:rsidRPr="00AB7D38" w:rsidRDefault="006A02DF">
            <w:pPr>
              <w:rPr>
                <w:rFonts w:ascii="Arial" w:hAnsi="Arial" w:cs="Arial"/>
                <w:sz w:val="28"/>
                <w:szCs w:val="28"/>
              </w:rPr>
            </w:pPr>
          </w:p>
        </w:tc>
        <w:tc>
          <w:tcPr>
            <w:tcW w:w="3260" w:type="dxa"/>
          </w:tcPr>
          <w:p w:rsidR="006A02DF" w:rsidRDefault="006A02DF" w:rsidP="006A02DF">
            <w:pPr>
              <w:rPr>
                <w:rFonts w:ascii="Arial" w:hAnsi="Arial" w:cs="Arial"/>
                <w:sz w:val="28"/>
                <w:szCs w:val="28"/>
              </w:rPr>
            </w:pPr>
          </w:p>
          <w:p w:rsidR="00002E9F" w:rsidRPr="00AB7D38" w:rsidRDefault="00002E9F" w:rsidP="006A02DF">
            <w:pPr>
              <w:rPr>
                <w:rFonts w:ascii="Arial" w:hAnsi="Arial" w:cs="Arial"/>
                <w:sz w:val="28"/>
                <w:szCs w:val="28"/>
              </w:rPr>
            </w:pPr>
          </w:p>
        </w:tc>
      </w:tr>
      <w:tr w:rsidR="00002E9F" w:rsidTr="00514AB7">
        <w:tc>
          <w:tcPr>
            <w:tcW w:w="10632" w:type="dxa"/>
            <w:gridSpan w:val="8"/>
            <w:shd w:val="clear" w:color="auto" w:fill="BFBFBF" w:themeFill="background1" w:themeFillShade="BF"/>
          </w:tcPr>
          <w:p w:rsidR="00002E9F" w:rsidRDefault="00002E9F" w:rsidP="00514AB7">
            <w:pPr>
              <w:spacing w:before="60" w:after="60"/>
              <w:rPr>
                <w:rFonts w:ascii="Arial" w:hAnsi="Arial" w:cs="Arial"/>
              </w:rPr>
            </w:pPr>
            <w:r w:rsidRPr="00514AB7">
              <w:rPr>
                <w:rFonts w:ascii="Arial" w:hAnsi="Arial" w:cs="Arial"/>
                <w:b/>
                <w:sz w:val="28"/>
                <w:szCs w:val="28"/>
              </w:rPr>
              <w:lastRenderedPageBreak/>
              <w:t>Records Overview</w:t>
            </w:r>
            <w:r>
              <w:rPr>
                <w:rFonts w:ascii="Arial" w:hAnsi="Arial" w:cs="Arial"/>
                <w:b/>
                <w:sz w:val="28"/>
                <w:szCs w:val="28"/>
              </w:rPr>
              <w:t xml:space="preserve"> Cont’d</w:t>
            </w:r>
          </w:p>
        </w:tc>
      </w:tr>
      <w:tr w:rsidR="00002E9F" w:rsidTr="00514AB7">
        <w:tc>
          <w:tcPr>
            <w:tcW w:w="3261" w:type="dxa"/>
            <w:gridSpan w:val="2"/>
            <w:shd w:val="clear" w:color="auto" w:fill="D9D9D9" w:themeFill="background1" w:themeFillShade="D9"/>
          </w:tcPr>
          <w:p w:rsidR="00002E9F" w:rsidRDefault="00002E9F" w:rsidP="00514AB7">
            <w:pPr>
              <w:spacing w:before="60" w:after="60"/>
              <w:rPr>
                <w:rFonts w:ascii="Arial" w:hAnsi="Arial" w:cs="Arial"/>
              </w:rPr>
            </w:pPr>
            <w:r>
              <w:rPr>
                <w:rFonts w:ascii="Arial" w:hAnsi="Arial" w:cs="Arial"/>
              </w:rPr>
              <w:t>Activity</w:t>
            </w:r>
          </w:p>
        </w:tc>
        <w:tc>
          <w:tcPr>
            <w:tcW w:w="2268" w:type="dxa"/>
            <w:gridSpan w:val="2"/>
            <w:shd w:val="clear" w:color="auto" w:fill="D9D9D9" w:themeFill="background1" w:themeFillShade="D9"/>
          </w:tcPr>
          <w:p w:rsidR="00002E9F" w:rsidRDefault="00002E9F" w:rsidP="00514AB7">
            <w:pPr>
              <w:spacing w:before="60" w:after="60"/>
              <w:rPr>
                <w:rFonts w:ascii="Arial" w:hAnsi="Arial" w:cs="Arial"/>
              </w:rPr>
            </w:pPr>
            <w:r>
              <w:rPr>
                <w:rFonts w:ascii="Arial" w:hAnsi="Arial" w:cs="Arial"/>
              </w:rPr>
              <w:t xml:space="preserve">Format </w:t>
            </w:r>
            <w:r w:rsidRPr="00514AB7">
              <w:rPr>
                <w:rFonts w:ascii="Arial" w:hAnsi="Arial" w:cs="Arial"/>
                <w:i/>
              </w:rPr>
              <w:t>(e.g. emails, PDFs, paper etc. – you should cover all formats in use)</w:t>
            </w:r>
          </w:p>
        </w:tc>
        <w:tc>
          <w:tcPr>
            <w:tcW w:w="1843" w:type="dxa"/>
            <w:gridSpan w:val="3"/>
            <w:shd w:val="clear" w:color="auto" w:fill="D9D9D9" w:themeFill="background1" w:themeFillShade="D9"/>
          </w:tcPr>
          <w:p w:rsidR="00002E9F" w:rsidRDefault="00002E9F" w:rsidP="00514AB7">
            <w:pPr>
              <w:spacing w:before="60" w:after="60"/>
              <w:rPr>
                <w:rFonts w:ascii="Arial" w:hAnsi="Arial" w:cs="Arial"/>
              </w:rPr>
            </w:pPr>
            <w:r>
              <w:rPr>
                <w:rFonts w:ascii="Arial" w:hAnsi="Arial" w:cs="Arial"/>
              </w:rPr>
              <w:t>Storage Location / Custody</w:t>
            </w:r>
          </w:p>
        </w:tc>
        <w:tc>
          <w:tcPr>
            <w:tcW w:w="3260" w:type="dxa"/>
            <w:shd w:val="clear" w:color="auto" w:fill="D9D9D9" w:themeFill="background1" w:themeFillShade="D9"/>
          </w:tcPr>
          <w:p w:rsidR="00002E9F" w:rsidRDefault="00002E9F" w:rsidP="00514AB7">
            <w:pPr>
              <w:spacing w:before="60" w:after="60"/>
              <w:rPr>
                <w:rFonts w:ascii="Arial" w:hAnsi="Arial" w:cs="Arial"/>
              </w:rPr>
            </w:pPr>
            <w:r>
              <w:rPr>
                <w:rFonts w:ascii="Arial" w:hAnsi="Arial" w:cs="Arial"/>
              </w:rPr>
              <w:t>Notes</w:t>
            </w: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i/>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r w:rsidR="00002E9F" w:rsidTr="00514AB7">
        <w:tc>
          <w:tcPr>
            <w:tcW w:w="3261" w:type="dxa"/>
            <w:gridSpan w:val="2"/>
          </w:tcPr>
          <w:p w:rsidR="00002E9F" w:rsidRPr="00AB7D38" w:rsidRDefault="00002E9F" w:rsidP="00514AB7">
            <w:pPr>
              <w:rPr>
                <w:rFonts w:ascii="Arial" w:hAnsi="Arial" w:cs="Arial"/>
                <w:sz w:val="56"/>
                <w:szCs w:val="56"/>
              </w:rPr>
            </w:pPr>
          </w:p>
        </w:tc>
        <w:tc>
          <w:tcPr>
            <w:tcW w:w="2268" w:type="dxa"/>
            <w:gridSpan w:val="2"/>
          </w:tcPr>
          <w:p w:rsidR="00002E9F" w:rsidRPr="00AB7D38" w:rsidRDefault="00002E9F" w:rsidP="00514AB7">
            <w:pPr>
              <w:rPr>
                <w:rFonts w:ascii="Arial" w:hAnsi="Arial" w:cs="Arial"/>
                <w:sz w:val="56"/>
                <w:szCs w:val="56"/>
              </w:rPr>
            </w:pPr>
          </w:p>
        </w:tc>
        <w:tc>
          <w:tcPr>
            <w:tcW w:w="1843" w:type="dxa"/>
            <w:gridSpan w:val="3"/>
          </w:tcPr>
          <w:p w:rsidR="00002E9F" w:rsidRPr="00AB7D38" w:rsidRDefault="00002E9F" w:rsidP="00514AB7">
            <w:pPr>
              <w:rPr>
                <w:rFonts w:ascii="Arial" w:hAnsi="Arial" w:cs="Arial"/>
                <w:sz w:val="56"/>
                <w:szCs w:val="56"/>
              </w:rPr>
            </w:pPr>
          </w:p>
        </w:tc>
        <w:tc>
          <w:tcPr>
            <w:tcW w:w="3260" w:type="dxa"/>
          </w:tcPr>
          <w:p w:rsidR="00002E9F" w:rsidRPr="00AB7D38" w:rsidRDefault="00002E9F" w:rsidP="00514AB7">
            <w:pPr>
              <w:rPr>
                <w:rFonts w:ascii="Arial" w:hAnsi="Arial" w:cs="Arial"/>
                <w:sz w:val="56"/>
                <w:szCs w:val="56"/>
              </w:rPr>
            </w:pPr>
          </w:p>
        </w:tc>
      </w:tr>
    </w:tbl>
    <w:p w:rsidR="00002E9F" w:rsidRDefault="00002E9F" w:rsidP="008C32D9">
      <w:pPr>
        <w:tabs>
          <w:tab w:val="left" w:pos="8894"/>
        </w:tabs>
        <w:spacing w:after="160"/>
        <w:rPr>
          <w:rFonts w:ascii="Arial" w:hAnsi="Arial" w:cs="Arial"/>
        </w:rPr>
      </w:pPr>
    </w:p>
    <w:p w:rsidR="00002E9F" w:rsidRDefault="00002E9F">
      <w:pPr>
        <w:rPr>
          <w:rFonts w:ascii="Arial" w:hAnsi="Arial" w:cs="Arial"/>
        </w:rPr>
      </w:pPr>
      <w:r>
        <w:rPr>
          <w:rFonts w:ascii="Arial" w:hAnsi="Arial" w:cs="Arial"/>
        </w:rPr>
        <w:br w:type="page"/>
      </w:r>
    </w:p>
    <w:p w:rsidR="00EE6D1F" w:rsidRPr="00AB7D38" w:rsidRDefault="00EE6D1F" w:rsidP="008C32D9">
      <w:pPr>
        <w:tabs>
          <w:tab w:val="left" w:pos="8894"/>
        </w:tabs>
        <w:spacing w:after="160"/>
        <w:rPr>
          <w:rFonts w:ascii="Arial" w:hAnsi="Arial" w:cs="Arial"/>
          <w:b/>
          <w:sz w:val="36"/>
          <w:szCs w:val="36"/>
        </w:rPr>
      </w:pPr>
      <w:r w:rsidRPr="00AB7D38">
        <w:rPr>
          <w:rFonts w:ascii="Arial" w:hAnsi="Arial" w:cs="Arial"/>
          <w:b/>
          <w:sz w:val="36"/>
          <w:szCs w:val="36"/>
        </w:rPr>
        <w:lastRenderedPageBreak/>
        <w:t xml:space="preserve">Appendix 2: </w:t>
      </w:r>
      <w:r w:rsidR="006A02DF" w:rsidRPr="00AB7D38">
        <w:rPr>
          <w:rFonts w:ascii="Arial" w:hAnsi="Arial" w:cs="Arial"/>
          <w:b/>
          <w:sz w:val="36"/>
          <w:szCs w:val="36"/>
        </w:rPr>
        <w:t xml:space="preserve">Minimum Record </w:t>
      </w:r>
      <w:r w:rsidRPr="00AB7D38">
        <w:rPr>
          <w:rFonts w:ascii="Arial" w:hAnsi="Arial" w:cs="Arial"/>
          <w:b/>
          <w:sz w:val="36"/>
          <w:szCs w:val="36"/>
        </w:rPr>
        <w:t>Retention Periods for Community Council Records</w:t>
      </w:r>
    </w:p>
    <w:tbl>
      <w:tblPr>
        <w:tblStyle w:val="TableGrid"/>
        <w:tblW w:w="10627" w:type="dxa"/>
        <w:jc w:val="center"/>
        <w:tblLook w:val="04A0" w:firstRow="1" w:lastRow="0" w:firstColumn="1" w:lastColumn="0" w:noHBand="0" w:noVBand="1"/>
      </w:tblPr>
      <w:tblGrid>
        <w:gridCol w:w="4835"/>
        <w:gridCol w:w="5792"/>
      </w:tblGrid>
      <w:tr w:rsidR="00EE6D1F" w:rsidRPr="009C5279" w:rsidTr="00AB7D38">
        <w:trPr>
          <w:jc w:val="center"/>
        </w:trPr>
        <w:tc>
          <w:tcPr>
            <w:tcW w:w="4835" w:type="dxa"/>
            <w:shd w:val="clear" w:color="auto" w:fill="BFBFBF" w:themeFill="background1" w:themeFillShade="BF"/>
          </w:tcPr>
          <w:p w:rsidR="00EE6D1F" w:rsidRPr="009C5279" w:rsidRDefault="00EE6D1F" w:rsidP="00EE6D1F">
            <w:pPr>
              <w:rPr>
                <w:rFonts w:ascii="Arial" w:hAnsi="Arial" w:cs="Arial"/>
                <w:b/>
                <w:sz w:val="28"/>
                <w:szCs w:val="28"/>
              </w:rPr>
            </w:pPr>
            <w:r w:rsidRPr="009C5279">
              <w:rPr>
                <w:rFonts w:ascii="Arial" w:hAnsi="Arial" w:cs="Arial"/>
                <w:b/>
                <w:sz w:val="28"/>
                <w:szCs w:val="28"/>
              </w:rPr>
              <w:t>Record Types</w:t>
            </w:r>
          </w:p>
        </w:tc>
        <w:tc>
          <w:tcPr>
            <w:tcW w:w="5792" w:type="dxa"/>
            <w:shd w:val="clear" w:color="auto" w:fill="BFBFBF" w:themeFill="background1" w:themeFillShade="BF"/>
          </w:tcPr>
          <w:p w:rsidR="00EE6D1F" w:rsidRPr="009C5279" w:rsidRDefault="00EE6D1F" w:rsidP="00EE6D1F">
            <w:pPr>
              <w:rPr>
                <w:rFonts w:ascii="Arial" w:hAnsi="Arial" w:cs="Arial"/>
                <w:b/>
                <w:sz w:val="28"/>
                <w:szCs w:val="28"/>
              </w:rPr>
            </w:pPr>
            <w:r w:rsidRPr="009C5279">
              <w:rPr>
                <w:rFonts w:ascii="Arial" w:hAnsi="Arial" w:cs="Arial"/>
                <w:b/>
                <w:sz w:val="28"/>
                <w:szCs w:val="28"/>
              </w:rPr>
              <w:t xml:space="preserve">Retention </w:t>
            </w:r>
            <w:r w:rsidR="006A02DF">
              <w:rPr>
                <w:rFonts w:ascii="Arial" w:hAnsi="Arial" w:cs="Arial"/>
                <w:b/>
                <w:sz w:val="28"/>
                <w:szCs w:val="28"/>
              </w:rPr>
              <w:t>Requirements</w:t>
            </w:r>
          </w:p>
        </w:tc>
      </w:tr>
      <w:tr w:rsidR="00EE6D1F" w:rsidRPr="009C5279" w:rsidTr="00AB7D38">
        <w:trPr>
          <w:jc w:val="center"/>
        </w:trPr>
        <w:tc>
          <w:tcPr>
            <w:tcW w:w="4835" w:type="dxa"/>
          </w:tcPr>
          <w:p w:rsidR="00EE6D1F" w:rsidRDefault="00EE6D1F" w:rsidP="00974EEF">
            <w:pPr>
              <w:spacing w:after="200"/>
              <w:rPr>
                <w:rFonts w:ascii="Arial" w:hAnsi="Arial" w:cs="Arial"/>
                <w:sz w:val="24"/>
                <w:szCs w:val="24"/>
              </w:rPr>
            </w:pPr>
            <w:r w:rsidRPr="00AD40BA">
              <w:rPr>
                <w:rFonts w:ascii="Arial" w:hAnsi="Arial" w:cs="Arial"/>
                <w:b/>
                <w:sz w:val="24"/>
                <w:szCs w:val="24"/>
              </w:rPr>
              <w:t>Core meeting records</w:t>
            </w:r>
            <w:r w:rsidRPr="009C5279">
              <w:rPr>
                <w:rFonts w:ascii="Arial" w:hAnsi="Arial" w:cs="Arial"/>
                <w:sz w:val="24"/>
                <w:szCs w:val="24"/>
              </w:rPr>
              <w:t xml:space="preserve"> (to include approved minutes, agenda, and supporting reports)</w:t>
            </w:r>
          </w:p>
        </w:tc>
        <w:tc>
          <w:tcPr>
            <w:tcW w:w="5792" w:type="dxa"/>
          </w:tcPr>
          <w:p w:rsidR="00EE6D1F" w:rsidRPr="009C5279" w:rsidRDefault="00EE6D1F" w:rsidP="00974EEF">
            <w:pPr>
              <w:spacing w:after="200"/>
              <w:rPr>
                <w:rFonts w:ascii="Arial" w:hAnsi="Arial" w:cs="Arial"/>
                <w:sz w:val="24"/>
                <w:szCs w:val="24"/>
              </w:rPr>
            </w:pPr>
            <w:r w:rsidRPr="009C5279">
              <w:rPr>
                <w:rFonts w:ascii="Arial" w:hAnsi="Arial" w:cs="Arial"/>
                <w:sz w:val="24"/>
                <w:szCs w:val="24"/>
              </w:rPr>
              <w:t xml:space="preserve">Retain </w:t>
            </w:r>
            <w:r w:rsidRPr="009C5279">
              <w:rPr>
                <w:rFonts w:ascii="Arial" w:hAnsi="Arial" w:cs="Arial"/>
                <w:sz w:val="24"/>
                <w:szCs w:val="24"/>
                <w:u w:val="single"/>
              </w:rPr>
              <w:t>Permanently</w:t>
            </w:r>
          </w:p>
          <w:p w:rsidR="00D40B90" w:rsidRDefault="00EE6D1F" w:rsidP="00974EEF">
            <w:pPr>
              <w:spacing w:after="200"/>
              <w:rPr>
                <w:rFonts w:ascii="Arial" w:hAnsi="Arial" w:cs="Arial"/>
                <w:i/>
                <w:sz w:val="24"/>
                <w:szCs w:val="24"/>
              </w:rPr>
            </w:pPr>
            <w:r w:rsidRPr="009C5279">
              <w:rPr>
                <w:rFonts w:ascii="Arial" w:hAnsi="Arial" w:cs="Arial"/>
                <w:i/>
                <w:sz w:val="24"/>
                <w:szCs w:val="24"/>
              </w:rPr>
              <w:t xml:space="preserve">Community </w:t>
            </w:r>
            <w:r w:rsidR="00D40B90">
              <w:rPr>
                <w:rFonts w:ascii="Arial" w:hAnsi="Arial" w:cs="Arial"/>
                <w:i/>
                <w:sz w:val="24"/>
                <w:szCs w:val="24"/>
              </w:rPr>
              <w:t>c</w:t>
            </w:r>
            <w:r w:rsidRPr="009C5279">
              <w:rPr>
                <w:rFonts w:ascii="Arial" w:hAnsi="Arial" w:cs="Arial"/>
                <w:i/>
                <w:sz w:val="24"/>
                <w:szCs w:val="24"/>
              </w:rPr>
              <w:t xml:space="preserve">ouncils </w:t>
            </w:r>
            <w:r w:rsidR="00D40B90">
              <w:rPr>
                <w:rFonts w:ascii="Arial" w:hAnsi="Arial" w:cs="Arial"/>
                <w:i/>
                <w:sz w:val="24"/>
                <w:szCs w:val="24"/>
              </w:rPr>
              <w:t xml:space="preserve">will routinely transfer minutes </w:t>
            </w:r>
            <w:r w:rsidR="008B66BF">
              <w:rPr>
                <w:rFonts w:ascii="Arial" w:hAnsi="Arial" w:cs="Arial"/>
                <w:i/>
                <w:sz w:val="24"/>
                <w:szCs w:val="24"/>
              </w:rPr>
              <w:t xml:space="preserve">of their meetings </w:t>
            </w:r>
            <w:r w:rsidR="00D40B90">
              <w:rPr>
                <w:rFonts w:ascii="Arial" w:hAnsi="Arial" w:cs="Arial"/>
                <w:i/>
                <w:sz w:val="24"/>
                <w:szCs w:val="24"/>
              </w:rPr>
              <w:t xml:space="preserve">to the City of Edinburgh Council. </w:t>
            </w:r>
          </w:p>
          <w:p w:rsidR="006A02DF" w:rsidRPr="009C5279" w:rsidRDefault="00D40B90" w:rsidP="00974EEF">
            <w:pPr>
              <w:spacing w:after="200"/>
              <w:rPr>
                <w:rFonts w:ascii="Arial" w:hAnsi="Arial" w:cs="Arial"/>
                <w:i/>
                <w:sz w:val="24"/>
                <w:szCs w:val="24"/>
              </w:rPr>
            </w:pPr>
            <w:r>
              <w:rPr>
                <w:rFonts w:ascii="Arial" w:hAnsi="Arial" w:cs="Arial"/>
                <w:i/>
                <w:sz w:val="24"/>
                <w:szCs w:val="24"/>
              </w:rPr>
              <w:t xml:space="preserve">A full set of meeting papers (including agenda, supporting papers </w:t>
            </w:r>
            <w:r w:rsidR="00486FD5">
              <w:rPr>
                <w:rFonts w:ascii="Arial" w:hAnsi="Arial" w:cs="Arial"/>
                <w:i/>
                <w:sz w:val="24"/>
                <w:szCs w:val="24"/>
              </w:rPr>
              <w:t xml:space="preserve">and </w:t>
            </w:r>
            <w:r>
              <w:rPr>
                <w:rFonts w:ascii="Arial" w:hAnsi="Arial" w:cs="Arial"/>
                <w:i/>
                <w:sz w:val="24"/>
                <w:szCs w:val="24"/>
              </w:rPr>
              <w:t xml:space="preserve">minutes) for each community council meeting should also be transferred to </w:t>
            </w:r>
            <w:r w:rsidR="00EE6D1F" w:rsidRPr="009C5279">
              <w:rPr>
                <w:rFonts w:ascii="Arial" w:hAnsi="Arial" w:cs="Arial"/>
                <w:i/>
                <w:sz w:val="24"/>
                <w:szCs w:val="24"/>
              </w:rPr>
              <w:t xml:space="preserve">Edinburgh City Archives </w:t>
            </w:r>
            <w:r>
              <w:rPr>
                <w:rFonts w:ascii="Arial" w:hAnsi="Arial" w:cs="Arial"/>
                <w:i/>
                <w:sz w:val="24"/>
                <w:szCs w:val="24"/>
              </w:rPr>
              <w:t>for permanent preservation</w:t>
            </w:r>
            <w:r w:rsidR="008B66BF">
              <w:rPr>
                <w:rFonts w:ascii="Arial" w:hAnsi="Arial" w:cs="Arial"/>
                <w:i/>
                <w:sz w:val="24"/>
                <w:szCs w:val="24"/>
              </w:rPr>
              <w:t xml:space="preserve">. </w:t>
            </w:r>
            <w:r w:rsidR="00EE6D1F" w:rsidRPr="009C5279">
              <w:rPr>
                <w:rFonts w:ascii="Arial" w:hAnsi="Arial" w:cs="Arial"/>
                <w:i/>
                <w:sz w:val="24"/>
                <w:szCs w:val="24"/>
              </w:rPr>
              <w:t xml:space="preserve">The Archives </w:t>
            </w:r>
            <w:r w:rsidR="00002E9F">
              <w:rPr>
                <w:rFonts w:ascii="Arial" w:hAnsi="Arial" w:cs="Arial"/>
                <w:i/>
                <w:sz w:val="24"/>
                <w:szCs w:val="24"/>
              </w:rPr>
              <w:t>t</w:t>
            </w:r>
            <w:r w:rsidR="00EE6D1F" w:rsidRPr="009C5279">
              <w:rPr>
                <w:rFonts w:ascii="Arial" w:hAnsi="Arial" w:cs="Arial"/>
                <w:i/>
                <w:sz w:val="24"/>
                <w:szCs w:val="24"/>
              </w:rPr>
              <w:t xml:space="preserve">eam can be contacted by email at: </w:t>
            </w:r>
            <w:hyperlink r:id="rId14" w:history="1">
              <w:r w:rsidR="00EE6D1F" w:rsidRPr="009C5279">
                <w:rPr>
                  <w:rStyle w:val="Hyperlink"/>
                  <w:rFonts w:ascii="Arial" w:hAnsi="Arial" w:cs="Arial"/>
                  <w:i/>
                  <w:sz w:val="24"/>
                  <w:szCs w:val="24"/>
                </w:rPr>
                <w:t>archives@edinburgh.gov.uk</w:t>
              </w:r>
            </w:hyperlink>
            <w:r w:rsidR="00EE6D1F" w:rsidRPr="009C5279">
              <w:rPr>
                <w:rFonts w:ascii="Arial" w:hAnsi="Arial" w:cs="Arial"/>
                <w:i/>
                <w:sz w:val="24"/>
                <w:szCs w:val="24"/>
              </w:rPr>
              <w:t xml:space="preserve">. </w:t>
            </w:r>
          </w:p>
        </w:tc>
      </w:tr>
      <w:tr w:rsidR="00A50D3C" w:rsidRPr="009C5279" w:rsidTr="00AB7D38">
        <w:trPr>
          <w:jc w:val="center"/>
        </w:trPr>
        <w:tc>
          <w:tcPr>
            <w:tcW w:w="10627" w:type="dxa"/>
            <w:gridSpan w:val="2"/>
          </w:tcPr>
          <w:p w:rsidR="00A50D3C" w:rsidRDefault="00A50D3C">
            <w:pPr>
              <w:rPr>
                <w:rFonts w:ascii="Arial" w:hAnsi="Arial" w:cs="Arial"/>
                <w:sz w:val="24"/>
                <w:szCs w:val="24"/>
              </w:rPr>
            </w:pPr>
          </w:p>
        </w:tc>
      </w:tr>
      <w:tr w:rsidR="00EE6D1F" w:rsidRPr="009C5279" w:rsidTr="00AB7D38">
        <w:trPr>
          <w:jc w:val="center"/>
        </w:trPr>
        <w:tc>
          <w:tcPr>
            <w:tcW w:w="4835" w:type="dxa"/>
          </w:tcPr>
          <w:p w:rsidR="00EE6D1F" w:rsidRDefault="00EE6D1F" w:rsidP="00AB7D38">
            <w:pPr>
              <w:spacing w:before="60" w:afterLines="60" w:after="144"/>
              <w:rPr>
                <w:rFonts w:ascii="Arial" w:hAnsi="Arial" w:cs="Arial"/>
                <w:sz w:val="24"/>
                <w:szCs w:val="24"/>
              </w:rPr>
            </w:pPr>
            <w:r w:rsidRPr="00AD40BA">
              <w:rPr>
                <w:rFonts w:ascii="Arial" w:hAnsi="Arial" w:cs="Arial"/>
                <w:b/>
                <w:sz w:val="24"/>
                <w:szCs w:val="24"/>
              </w:rPr>
              <w:t>Consultations</w:t>
            </w:r>
            <w:r>
              <w:rPr>
                <w:rFonts w:ascii="Arial" w:hAnsi="Arial" w:cs="Arial"/>
                <w:sz w:val="24"/>
                <w:szCs w:val="24"/>
              </w:rPr>
              <w:t>; responses to planning and licensing applications</w:t>
            </w:r>
          </w:p>
        </w:tc>
        <w:tc>
          <w:tcPr>
            <w:tcW w:w="5792" w:type="dxa"/>
          </w:tcPr>
          <w:p w:rsidR="00EE6D1F" w:rsidRDefault="00EE6D1F" w:rsidP="00AB7D38">
            <w:pPr>
              <w:spacing w:before="60" w:afterLines="60" w:after="144"/>
              <w:rPr>
                <w:rFonts w:ascii="Arial" w:hAnsi="Arial" w:cs="Arial"/>
                <w:sz w:val="24"/>
                <w:szCs w:val="24"/>
              </w:rPr>
            </w:pPr>
            <w:r>
              <w:rPr>
                <w:rFonts w:ascii="Arial" w:hAnsi="Arial" w:cs="Arial"/>
                <w:sz w:val="24"/>
                <w:szCs w:val="24"/>
              </w:rPr>
              <w:t>Date of last action + 5 years</w:t>
            </w:r>
            <w:r w:rsidR="00992EC8">
              <w:rPr>
                <w:rFonts w:ascii="Arial" w:hAnsi="Arial" w:cs="Arial"/>
                <w:sz w:val="24"/>
                <w:szCs w:val="24"/>
              </w:rPr>
              <w:t>, then DESTROY</w:t>
            </w:r>
          </w:p>
        </w:tc>
      </w:tr>
      <w:tr w:rsidR="00EE6D1F" w:rsidRPr="009C5279" w:rsidTr="00AB7D38">
        <w:trPr>
          <w:jc w:val="center"/>
        </w:trPr>
        <w:tc>
          <w:tcPr>
            <w:tcW w:w="4835" w:type="dxa"/>
          </w:tcPr>
          <w:p w:rsidR="00EE6D1F" w:rsidRDefault="00EE6D1F" w:rsidP="00AB7D38">
            <w:pPr>
              <w:spacing w:before="60" w:afterLines="60" w:after="144"/>
              <w:rPr>
                <w:rFonts w:ascii="Arial" w:hAnsi="Arial" w:cs="Arial"/>
                <w:sz w:val="24"/>
                <w:szCs w:val="24"/>
              </w:rPr>
            </w:pPr>
            <w:r w:rsidRPr="00AD40BA">
              <w:rPr>
                <w:rFonts w:ascii="Arial" w:hAnsi="Arial" w:cs="Arial"/>
                <w:b/>
                <w:sz w:val="24"/>
                <w:szCs w:val="24"/>
              </w:rPr>
              <w:t>Media relations</w:t>
            </w:r>
            <w:r>
              <w:rPr>
                <w:rFonts w:ascii="Arial" w:hAnsi="Arial" w:cs="Arial"/>
                <w:sz w:val="24"/>
                <w:szCs w:val="24"/>
              </w:rPr>
              <w:t>; correspondence, articles, monitoring</w:t>
            </w:r>
          </w:p>
        </w:tc>
        <w:tc>
          <w:tcPr>
            <w:tcW w:w="5792" w:type="dxa"/>
          </w:tcPr>
          <w:p w:rsidR="00EE6D1F" w:rsidRDefault="00EE6D1F" w:rsidP="00AB7D38">
            <w:pPr>
              <w:spacing w:before="60" w:afterLines="60" w:after="144"/>
              <w:rPr>
                <w:rFonts w:ascii="Arial" w:hAnsi="Arial" w:cs="Arial"/>
                <w:sz w:val="24"/>
                <w:szCs w:val="24"/>
              </w:rPr>
            </w:pPr>
            <w:r>
              <w:rPr>
                <w:rFonts w:ascii="Arial" w:hAnsi="Arial" w:cs="Arial"/>
                <w:sz w:val="24"/>
                <w:szCs w:val="24"/>
              </w:rPr>
              <w:t>Date of last action + 5 years</w:t>
            </w:r>
            <w:r w:rsidR="00992EC8">
              <w:rPr>
                <w:rFonts w:ascii="Arial" w:hAnsi="Arial" w:cs="Arial"/>
                <w:sz w:val="24"/>
                <w:szCs w:val="24"/>
              </w:rPr>
              <w:t>, then DESTROY</w:t>
            </w:r>
          </w:p>
        </w:tc>
      </w:tr>
      <w:tr w:rsidR="00EE6D1F" w:rsidRPr="009C5279" w:rsidTr="00AB7D38">
        <w:trPr>
          <w:jc w:val="center"/>
        </w:trPr>
        <w:tc>
          <w:tcPr>
            <w:tcW w:w="4835" w:type="dxa"/>
          </w:tcPr>
          <w:p w:rsidR="00EE6D1F" w:rsidRDefault="00EE6D1F" w:rsidP="00AB7D38">
            <w:pPr>
              <w:spacing w:before="60" w:afterLines="60" w:after="144"/>
              <w:rPr>
                <w:rFonts w:ascii="Arial" w:hAnsi="Arial" w:cs="Arial"/>
                <w:sz w:val="24"/>
                <w:szCs w:val="24"/>
              </w:rPr>
            </w:pPr>
            <w:r>
              <w:rPr>
                <w:rFonts w:ascii="Arial" w:hAnsi="Arial" w:cs="Arial"/>
                <w:b/>
                <w:sz w:val="24"/>
                <w:szCs w:val="24"/>
              </w:rPr>
              <w:t>Other c</w:t>
            </w:r>
            <w:r w:rsidRPr="00CB1C7B">
              <w:rPr>
                <w:rFonts w:ascii="Arial" w:hAnsi="Arial" w:cs="Arial"/>
                <w:b/>
                <w:sz w:val="24"/>
                <w:szCs w:val="24"/>
              </w:rPr>
              <w:t>orrespondence</w:t>
            </w:r>
            <w:r>
              <w:rPr>
                <w:rFonts w:ascii="Arial" w:hAnsi="Arial" w:cs="Arial"/>
                <w:sz w:val="24"/>
                <w:szCs w:val="24"/>
              </w:rPr>
              <w:t>; including with individuals and other organisations</w:t>
            </w:r>
          </w:p>
        </w:tc>
        <w:tc>
          <w:tcPr>
            <w:tcW w:w="5792" w:type="dxa"/>
          </w:tcPr>
          <w:p w:rsidR="00EE6D1F" w:rsidRPr="009C5279" w:rsidRDefault="00EE6D1F" w:rsidP="00AB7D38">
            <w:pPr>
              <w:spacing w:before="60" w:afterLines="60" w:after="144"/>
              <w:rPr>
                <w:rFonts w:ascii="Arial" w:hAnsi="Arial" w:cs="Arial"/>
                <w:sz w:val="24"/>
                <w:szCs w:val="24"/>
              </w:rPr>
            </w:pPr>
            <w:r>
              <w:rPr>
                <w:rFonts w:ascii="Arial" w:hAnsi="Arial" w:cs="Arial"/>
                <w:sz w:val="24"/>
                <w:szCs w:val="24"/>
              </w:rPr>
              <w:t>Date of last action + 5 years</w:t>
            </w:r>
            <w:r w:rsidR="00992EC8">
              <w:rPr>
                <w:rFonts w:ascii="Arial" w:hAnsi="Arial" w:cs="Arial"/>
                <w:sz w:val="24"/>
                <w:szCs w:val="24"/>
              </w:rPr>
              <w:t>, then DESTROY</w:t>
            </w:r>
          </w:p>
        </w:tc>
      </w:tr>
      <w:tr w:rsidR="00EE6D1F" w:rsidRPr="009C5279" w:rsidTr="00AB7D38">
        <w:trPr>
          <w:jc w:val="center"/>
        </w:trPr>
        <w:tc>
          <w:tcPr>
            <w:tcW w:w="4835" w:type="dxa"/>
          </w:tcPr>
          <w:p w:rsidR="00EE6D1F" w:rsidRDefault="00EE6D1F" w:rsidP="00AB7D38">
            <w:pPr>
              <w:spacing w:before="60" w:afterLines="60" w:after="144"/>
              <w:rPr>
                <w:rFonts w:ascii="Arial" w:hAnsi="Arial" w:cs="Arial"/>
                <w:b/>
                <w:sz w:val="24"/>
                <w:szCs w:val="24"/>
              </w:rPr>
            </w:pPr>
            <w:r w:rsidRPr="00AD40BA">
              <w:rPr>
                <w:rFonts w:ascii="Arial" w:hAnsi="Arial" w:cs="Arial"/>
                <w:b/>
                <w:sz w:val="24"/>
                <w:szCs w:val="24"/>
              </w:rPr>
              <w:t>Newsletters</w:t>
            </w:r>
          </w:p>
        </w:tc>
        <w:tc>
          <w:tcPr>
            <w:tcW w:w="5792" w:type="dxa"/>
          </w:tcPr>
          <w:p w:rsidR="00EE6D1F" w:rsidRDefault="00EE6D1F" w:rsidP="00AB7D38">
            <w:pPr>
              <w:spacing w:before="60" w:afterLines="60" w:after="144"/>
              <w:rPr>
                <w:rFonts w:ascii="Arial" w:hAnsi="Arial" w:cs="Arial"/>
                <w:sz w:val="24"/>
                <w:szCs w:val="24"/>
              </w:rPr>
            </w:pPr>
            <w:r>
              <w:rPr>
                <w:rFonts w:ascii="Arial" w:hAnsi="Arial" w:cs="Arial"/>
                <w:sz w:val="24"/>
                <w:szCs w:val="24"/>
              </w:rPr>
              <w:t>End of Calendar Year + 3 years</w:t>
            </w:r>
            <w:r w:rsidR="00992EC8">
              <w:rPr>
                <w:rFonts w:ascii="Arial" w:hAnsi="Arial" w:cs="Arial"/>
                <w:sz w:val="24"/>
                <w:szCs w:val="24"/>
              </w:rPr>
              <w:t>, then DESTROY</w:t>
            </w:r>
          </w:p>
        </w:tc>
      </w:tr>
      <w:tr w:rsidR="00002E9F" w:rsidRPr="009C5279" w:rsidTr="00514AB7">
        <w:trPr>
          <w:jc w:val="center"/>
        </w:trPr>
        <w:tc>
          <w:tcPr>
            <w:tcW w:w="10627" w:type="dxa"/>
            <w:gridSpan w:val="2"/>
          </w:tcPr>
          <w:p w:rsidR="00002E9F" w:rsidRDefault="00002E9F" w:rsidP="00514AB7">
            <w:pPr>
              <w:rPr>
                <w:rFonts w:ascii="Arial" w:hAnsi="Arial" w:cs="Arial"/>
                <w:sz w:val="24"/>
                <w:szCs w:val="24"/>
              </w:rPr>
            </w:pPr>
          </w:p>
        </w:tc>
      </w:tr>
      <w:tr w:rsidR="00EE6D1F" w:rsidRPr="009C5279" w:rsidTr="00AB7D38">
        <w:trPr>
          <w:jc w:val="center"/>
        </w:trPr>
        <w:tc>
          <w:tcPr>
            <w:tcW w:w="4835" w:type="dxa"/>
          </w:tcPr>
          <w:p w:rsidR="00EE6D1F" w:rsidRDefault="00EE6D1F" w:rsidP="00AB7D38">
            <w:pPr>
              <w:spacing w:before="60" w:afterLines="60" w:after="144"/>
              <w:rPr>
                <w:rFonts w:ascii="Arial" w:hAnsi="Arial" w:cs="Arial"/>
                <w:sz w:val="24"/>
                <w:szCs w:val="24"/>
              </w:rPr>
            </w:pPr>
            <w:r w:rsidRPr="00AD40BA">
              <w:rPr>
                <w:rFonts w:ascii="Arial" w:hAnsi="Arial" w:cs="Arial"/>
                <w:b/>
                <w:sz w:val="24"/>
                <w:szCs w:val="24"/>
              </w:rPr>
              <w:t>Projects</w:t>
            </w:r>
            <w:r>
              <w:rPr>
                <w:rFonts w:ascii="Arial" w:hAnsi="Arial" w:cs="Arial"/>
                <w:sz w:val="24"/>
                <w:szCs w:val="24"/>
              </w:rPr>
              <w:t xml:space="preserve"> (including campaigns)</w:t>
            </w:r>
          </w:p>
        </w:tc>
        <w:tc>
          <w:tcPr>
            <w:tcW w:w="5792" w:type="dxa"/>
          </w:tcPr>
          <w:p w:rsidR="00EE6D1F" w:rsidRDefault="00EE6D1F" w:rsidP="00AB7D38">
            <w:pPr>
              <w:spacing w:before="60" w:afterLines="60" w:after="144"/>
              <w:rPr>
                <w:rFonts w:ascii="Arial" w:hAnsi="Arial" w:cs="Arial"/>
                <w:sz w:val="24"/>
                <w:szCs w:val="24"/>
              </w:rPr>
            </w:pPr>
            <w:r>
              <w:rPr>
                <w:rFonts w:ascii="Arial" w:hAnsi="Arial" w:cs="Arial"/>
                <w:sz w:val="24"/>
                <w:szCs w:val="24"/>
              </w:rPr>
              <w:t>Project closure + 2 years (small scale) or 10 years (large scale</w:t>
            </w:r>
            <w:r w:rsidR="00974EEF">
              <w:rPr>
                <w:rFonts w:ascii="Arial" w:hAnsi="Arial" w:cs="Arial"/>
                <w:sz w:val="24"/>
                <w:szCs w:val="24"/>
              </w:rPr>
              <w:t>),</w:t>
            </w:r>
            <w:r w:rsidR="00992EC8">
              <w:rPr>
                <w:rFonts w:ascii="Arial" w:hAnsi="Arial" w:cs="Arial"/>
                <w:sz w:val="24"/>
                <w:szCs w:val="24"/>
              </w:rPr>
              <w:t xml:space="preserve"> then REVIEW</w:t>
            </w:r>
          </w:p>
        </w:tc>
      </w:tr>
      <w:tr w:rsidR="00EE6D1F" w:rsidRPr="009C5279" w:rsidTr="00AB7D38">
        <w:trPr>
          <w:jc w:val="center"/>
        </w:trPr>
        <w:tc>
          <w:tcPr>
            <w:tcW w:w="4835" w:type="dxa"/>
          </w:tcPr>
          <w:p w:rsidR="00EE6D1F" w:rsidRPr="00CB1C7B" w:rsidRDefault="00EE6D1F" w:rsidP="00AB7D38">
            <w:pPr>
              <w:spacing w:before="60" w:afterLines="60" w:after="144"/>
              <w:rPr>
                <w:rFonts w:ascii="Arial" w:hAnsi="Arial" w:cs="Arial"/>
                <w:b/>
                <w:sz w:val="24"/>
                <w:szCs w:val="24"/>
              </w:rPr>
            </w:pPr>
            <w:r w:rsidRPr="00AD40BA">
              <w:rPr>
                <w:rFonts w:ascii="Arial" w:hAnsi="Arial" w:cs="Arial"/>
                <w:b/>
                <w:sz w:val="24"/>
                <w:szCs w:val="24"/>
              </w:rPr>
              <w:t>Surveys</w:t>
            </w:r>
            <w:r w:rsidRPr="00AD40BA">
              <w:rPr>
                <w:rFonts w:ascii="Arial" w:hAnsi="Arial" w:cs="Arial"/>
                <w:sz w:val="24"/>
                <w:szCs w:val="24"/>
              </w:rPr>
              <w:t>;</w:t>
            </w:r>
            <w:r>
              <w:rPr>
                <w:rFonts w:ascii="Arial" w:hAnsi="Arial" w:cs="Arial"/>
                <w:sz w:val="24"/>
                <w:szCs w:val="24"/>
              </w:rPr>
              <w:t xml:space="preserve"> </w:t>
            </w:r>
            <w:r w:rsidR="00AE49BF">
              <w:rPr>
                <w:rFonts w:ascii="Arial" w:hAnsi="Arial" w:cs="Arial"/>
                <w:sz w:val="24"/>
                <w:szCs w:val="24"/>
              </w:rPr>
              <w:t>admin, preparation</w:t>
            </w:r>
            <w:r>
              <w:rPr>
                <w:rFonts w:ascii="Arial" w:hAnsi="Arial" w:cs="Arial"/>
                <w:b/>
                <w:sz w:val="24"/>
                <w:szCs w:val="24"/>
              </w:rPr>
              <w:t xml:space="preserve"> </w:t>
            </w:r>
            <w:r w:rsidR="00AE49BF" w:rsidRPr="00AB7D38">
              <w:rPr>
                <w:rFonts w:ascii="Arial" w:hAnsi="Arial" w:cs="Arial"/>
                <w:sz w:val="24"/>
                <w:szCs w:val="24"/>
              </w:rPr>
              <w:t xml:space="preserve">&amp; </w:t>
            </w:r>
            <w:r w:rsidR="00AE49BF" w:rsidRPr="00AB7D38">
              <w:rPr>
                <w:rFonts w:ascii="Arial" w:hAnsi="Arial" w:cs="Arial"/>
                <w:sz w:val="24"/>
                <w:szCs w:val="24"/>
                <w:u w:val="single"/>
              </w:rPr>
              <w:t>responses</w:t>
            </w:r>
          </w:p>
        </w:tc>
        <w:tc>
          <w:tcPr>
            <w:tcW w:w="5792" w:type="dxa"/>
          </w:tcPr>
          <w:p w:rsidR="00EE6D1F" w:rsidRDefault="00EE6D1F" w:rsidP="00AB7D38">
            <w:pPr>
              <w:spacing w:before="60" w:afterLines="60" w:after="144"/>
              <w:rPr>
                <w:rFonts w:ascii="Arial" w:hAnsi="Arial" w:cs="Arial"/>
                <w:sz w:val="24"/>
                <w:szCs w:val="24"/>
              </w:rPr>
            </w:pPr>
            <w:r>
              <w:rPr>
                <w:rFonts w:ascii="Arial" w:hAnsi="Arial" w:cs="Arial"/>
                <w:sz w:val="24"/>
                <w:szCs w:val="24"/>
              </w:rPr>
              <w:t>Date of last action + 3 years</w:t>
            </w:r>
            <w:r w:rsidR="00992EC8">
              <w:rPr>
                <w:rFonts w:ascii="Arial" w:hAnsi="Arial" w:cs="Arial"/>
                <w:sz w:val="24"/>
                <w:szCs w:val="24"/>
              </w:rPr>
              <w:t>, then DESTROY</w:t>
            </w:r>
          </w:p>
        </w:tc>
      </w:tr>
      <w:tr w:rsidR="00AE49BF" w:rsidRPr="009C5279" w:rsidTr="00AB7D38">
        <w:trPr>
          <w:jc w:val="center"/>
        </w:trPr>
        <w:tc>
          <w:tcPr>
            <w:tcW w:w="4835" w:type="dxa"/>
          </w:tcPr>
          <w:p w:rsidR="00AE49BF" w:rsidRPr="00AD40BA" w:rsidRDefault="00AE49BF" w:rsidP="00AB7D38">
            <w:pPr>
              <w:spacing w:before="60" w:afterLines="60" w:after="144"/>
              <w:rPr>
                <w:rFonts w:ascii="Arial" w:hAnsi="Arial" w:cs="Arial"/>
                <w:b/>
                <w:sz w:val="24"/>
                <w:szCs w:val="24"/>
              </w:rPr>
            </w:pPr>
            <w:r>
              <w:rPr>
                <w:rFonts w:ascii="Arial" w:hAnsi="Arial" w:cs="Arial"/>
                <w:b/>
                <w:sz w:val="24"/>
                <w:szCs w:val="24"/>
              </w:rPr>
              <w:t xml:space="preserve">Surveys; </w:t>
            </w:r>
            <w:r w:rsidRPr="00AB7D38">
              <w:rPr>
                <w:rFonts w:ascii="Arial" w:hAnsi="Arial" w:cs="Arial"/>
                <w:sz w:val="24"/>
                <w:szCs w:val="24"/>
              </w:rPr>
              <w:t>final report &amp; analysis</w:t>
            </w:r>
          </w:p>
        </w:tc>
        <w:tc>
          <w:tcPr>
            <w:tcW w:w="5792" w:type="dxa"/>
          </w:tcPr>
          <w:p w:rsidR="00AE49BF" w:rsidRDefault="00AE49BF" w:rsidP="00AB7D38">
            <w:pPr>
              <w:spacing w:before="60" w:afterLines="60" w:after="144"/>
              <w:rPr>
                <w:rFonts w:ascii="Arial" w:hAnsi="Arial" w:cs="Arial"/>
                <w:sz w:val="24"/>
                <w:szCs w:val="24"/>
              </w:rPr>
            </w:pPr>
            <w:r>
              <w:rPr>
                <w:rFonts w:ascii="Arial" w:hAnsi="Arial" w:cs="Arial"/>
                <w:sz w:val="24"/>
                <w:szCs w:val="24"/>
              </w:rPr>
              <w:t>Publication + 5 years</w:t>
            </w:r>
            <w:r w:rsidR="00992EC8">
              <w:rPr>
                <w:rFonts w:ascii="Arial" w:hAnsi="Arial" w:cs="Arial"/>
                <w:sz w:val="24"/>
                <w:szCs w:val="24"/>
              </w:rPr>
              <w:t>, then REVIEW</w:t>
            </w:r>
          </w:p>
        </w:tc>
      </w:tr>
      <w:tr w:rsidR="00A50D3C" w:rsidRPr="009C5279" w:rsidTr="00AB7D38">
        <w:trPr>
          <w:jc w:val="center"/>
        </w:trPr>
        <w:tc>
          <w:tcPr>
            <w:tcW w:w="10627" w:type="dxa"/>
            <w:gridSpan w:val="2"/>
          </w:tcPr>
          <w:p w:rsidR="00A50D3C" w:rsidRDefault="00A50D3C" w:rsidP="00AB7D38">
            <w:pPr>
              <w:spacing w:before="60" w:afterLines="60" w:after="144"/>
              <w:rPr>
                <w:rFonts w:ascii="Arial" w:hAnsi="Arial" w:cs="Arial"/>
                <w:sz w:val="24"/>
                <w:szCs w:val="24"/>
              </w:rPr>
            </w:pPr>
          </w:p>
        </w:tc>
      </w:tr>
      <w:tr w:rsidR="006A02DF" w:rsidRPr="009C5279" w:rsidTr="00AB7D38">
        <w:trPr>
          <w:jc w:val="center"/>
        </w:trPr>
        <w:tc>
          <w:tcPr>
            <w:tcW w:w="4835" w:type="dxa"/>
          </w:tcPr>
          <w:p w:rsidR="006A02DF" w:rsidRDefault="006A02DF" w:rsidP="00AB7D38">
            <w:pPr>
              <w:spacing w:before="60" w:afterLines="60" w:after="144"/>
              <w:rPr>
                <w:rFonts w:ascii="Arial" w:hAnsi="Arial" w:cs="Arial"/>
                <w:b/>
                <w:sz w:val="24"/>
                <w:szCs w:val="24"/>
              </w:rPr>
            </w:pPr>
            <w:r>
              <w:rPr>
                <w:rFonts w:ascii="Arial" w:hAnsi="Arial" w:cs="Arial"/>
                <w:b/>
                <w:sz w:val="24"/>
                <w:szCs w:val="24"/>
              </w:rPr>
              <w:t>A</w:t>
            </w:r>
            <w:r w:rsidR="0006112B">
              <w:rPr>
                <w:rFonts w:ascii="Arial" w:hAnsi="Arial" w:cs="Arial"/>
                <w:b/>
                <w:sz w:val="24"/>
                <w:szCs w:val="24"/>
              </w:rPr>
              <w:t>ccounting records</w:t>
            </w:r>
          </w:p>
        </w:tc>
        <w:tc>
          <w:tcPr>
            <w:tcW w:w="5792" w:type="dxa"/>
          </w:tcPr>
          <w:p w:rsidR="006A02DF" w:rsidRDefault="006A02DF" w:rsidP="00AB7D38">
            <w:pPr>
              <w:spacing w:before="60" w:afterLines="60" w:after="144"/>
              <w:rPr>
                <w:rFonts w:ascii="Arial" w:hAnsi="Arial" w:cs="Arial"/>
                <w:sz w:val="24"/>
                <w:szCs w:val="24"/>
              </w:rPr>
            </w:pPr>
            <w:r>
              <w:rPr>
                <w:rFonts w:ascii="Arial" w:hAnsi="Arial" w:cs="Arial"/>
                <w:sz w:val="24"/>
                <w:szCs w:val="24"/>
              </w:rPr>
              <w:t>End of Financial Year + 6 Years</w:t>
            </w:r>
            <w:r w:rsidR="00992EC8">
              <w:rPr>
                <w:rFonts w:ascii="Arial" w:hAnsi="Arial" w:cs="Arial"/>
                <w:sz w:val="24"/>
                <w:szCs w:val="24"/>
              </w:rPr>
              <w:t>, then DESTROY</w:t>
            </w:r>
          </w:p>
        </w:tc>
      </w:tr>
      <w:tr w:rsidR="006A02DF" w:rsidRPr="009C5279" w:rsidTr="00AB7D38">
        <w:trPr>
          <w:jc w:val="center"/>
        </w:trPr>
        <w:tc>
          <w:tcPr>
            <w:tcW w:w="4835" w:type="dxa"/>
          </w:tcPr>
          <w:p w:rsidR="006A02DF" w:rsidRDefault="00AE49BF" w:rsidP="00AB7D38">
            <w:pPr>
              <w:spacing w:before="60" w:afterLines="60" w:after="144"/>
              <w:rPr>
                <w:rFonts w:ascii="Arial" w:hAnsi="Arial" w:cs="Arial"/>
                <w:b/>
                <w:sz w:val="24"/>
                <w:szCs w:val="24"/>
              </w:rPr>
            </w:pPr>
            <w:r>
              <w:rPr>
                <w:rFonts w:ascii="Arial" w:hAnsi="Arial" w:cs="Arial"/>
                <w:b/>
                <w:sz w:val="24"/>
                <w:szCs w:val="24"/>
              </w:rPr>
              <w:t>Raising</w:t>
            </w:r>
            <w:r w:rsidR="006B0C9E">
              <w:rPr>
                <w:rFonts w:ascii="Arial" w:hAnsi="Arial" w:cs="Arial"/>
                <w:b/>
                <w:sz w:val="24"/>
                <w:szCs w:val="24"/>
              </w:rPr>
              <w:t>, receiving</w:t>
            </w:r>
            <w:r>
              <w:rPr>
                <w:rFonts w:ascii="Arial" w:hAnsi="Arial" w:cs="Arial"/>
                <w:b/>
                <w:sz w:val="24"/>
                <w:szCs w:val="24"/>
              </w:rPr>
              <w:t xml:space="preserve"> &amp; </w:t>
            </w:r>
            <w:r w:rsidR="006D4CD4">
              <w:rPr>
                <w:rFonts w:ascii="Arial" w:hAnsi="Arial" w:cs="Arial"/>
                <w:b/>
                <w:sz w:val="24"/>
                <w:szCs w:val="24"/>
              </w:rPr>
              <w:t xml:space="preserve">spending </w:t>
            </w:r>
            <w:r w:rsidR="006A02DF">
              <w:rPr>
                <w:rFonts w:ascii="Arial" w:hAnsi="Arial" w:cs="Arial"/>
                <w:b/>
                <w:sz w:val="24"/>
                <w:szCs w:val="24"/>
              </w:rPr>
              <w:t xml:space="preserve">of </w:t>
            </w:r>
            <w:r w:rsidR="006D4CD4">
              <w:rPr>
                <w:rFonts w:ascii="Arial" w:hAnsi="Arial" w:cs="Arial"/>
                <w:b/>
                <w:sz w:val="24"/>
                <w:szCs w:val="24"/>
              </w:rPr>
              <w:t xml:space="preserve">domestic </w:t>
            </w:r>
            <w:r w:rsidR="006A02DF">
              <w:rPr>
                <w:rFonts w:ascii="Arial" w:hAnsi="Arial" w:cs="Arial"/>
                <w:b/>
                <w:sz w:val="24"/>
                <w:szCs w:val="24"/>
              </w:rPr>
              <w:t>funding</w:t>
            </w:r>
          </w:p>
        </w:tc>
        <w:tc>
          <w:tcPr>
            <w:tcW w:w="5792" w:type="dxa"/>
          </w:tcPr>
          <w:p w:rsidR="006A02DF" w:rsidRPr="006D4CD4" w:rsidRDefault="006A02DF" w:rsidP="00AB7D38">
            <w:pPr>
              <w:spacing w:before="60" w:afterLines="60" w:after="144"/>
              <w:rPr>
                <w:rFonts w:ascii="Arial" w:hAnsi="Arial" w:cs="Arial"/>
                <w:sz w:val="24"/>
                <w:szCs w:val="24"/>
              </w:rPr>
            </w:pPr>
            <w:r w:rsidRPr="00002E9F">
              <w:rPr>
                <w:rFonts w:ascii="Arial" w:hAnsi="Arial" w:cs="Arial"/>
                <w:sz w:val="24"/>
                <w:szCs w:val="24"/>
              </w:rPr>
              <w:t>End of Financial Year + 6 Years</w:t>
            </w:r>
            <w:r w:rsidR="006D4CD4" w:rsidRPr="00002E9F">
              <w:rPr>
                <w:rFonts w:ascii="Arial" w:hAnsi="Arial" w:cs="Arial"/>
                <w:sz w:val="24"/>
                <w:szCs w:val="24"/>
              </w:rPr>
              <w:t>,</w:t>
            </w:r>
            <w:r w:rsidR="00992EC8" w:rsidRPr="00002E9F">
              <w:rPr>
                <w:rFonts w:ascii="Arial" w:hAnsi="Arial" w:cs="Arial"/>
                <w:sz w:val="24"/>
                <w:szCs w:val="24"/>
              </w:rPr>
              <w:t xml:space="preserve"> then DESTROY</w:t>
            </w:r>
          </w:p>
        </w:tc>
      </w:tr>
      <w:tr w:rsidR="00D7031B" w:rsidRPr="009C5279" w:rsidTr="00D7031B">
        <w:trPr>
          <w:jc w:val="center"/>
        </w:trPr>
        <w:tc>
          <w:tcPr>
            <w:tcW w:w="4835" w:type="dxa"/>
          </w:tcPr>
          <w:p w:rsidR="00D7031B" w:rsidRPr="006A02DF" w:rsidRDefault="006D4CD4" w:rsidP="00AB7D38">
            <w:pPr>
              <w:spacing w:before="60" w:afterLines="60" w:after="144"/>
              <w:rPr>
                <w:rFonts w:ascii="Arial" w:hAnsi="Arial" w:cs="Arial"/>
                <w:b/>
                <w:sz w:val="24"/>
                <w:szCs w:val="24"/>
              </w:rPr>
            </w:pPr>
            <w:r>
              <w:rPr>
                <w:rFonts w:ascii="Arial" w:hAnsi="Arial" w:cs="Arial"/>
                <w:b/>
                <w:sz w:val="24"/>
                <w:szCs w:val="24"/>
              </w:rPr>
              <w:t>Raising, receiving &amp; allocation of EU sourced funding</w:t>
            </w:r>
          </w:p>
        </w:tc>
        <w:tc>
          <w:tcPr>
            <w:tcW w:w="5792" w:type="dxa"/>
          </w:tcPr>
          <w:p w:rsidR="00D7031B" w:rsidRPr="00AB7D38" w:rsidRDefault="00002E9F" w:rsidP="00AB7D38">
            <w:pPr>
              <w:spacing w:before="60" w:afterLines="60" w:after="144"/>
              <w:rPr>
                <w:rFonts w:ascii="Arial" w:hAnsi="Arial" w:cs="Arial"/>
                <w:i/>
                <w:sz w:val="24"/>
                <w:szCs w:val="24"/>
              </w:rPr>
            </w:pPr>
            <w:r w:rsidRPr="00AB7D38">
              <w:rPr>
                <w:rFonts w:ascii="Arial" w:hAnsi="Arial" w:cs="Arial"/>
                <w:i/>
                <w:sz w:val="24"/>
                <w:szCs w:val="24"/>
              </w:rPr>
              <w:t>For advice on EU funding record retention requirements c</w:t>
            </w:r>
            <w:r w:rsidR="00E03793" w:rsidRPr="00AB7D38">
              <w:rPr>
                <w:rFonts w:ascii="Arial" w:hAnsi="Arial" w:cs="Arial"/>
                <w:i/>
                <w:sz w:val="24"/>
                <w:szCs w:val="24"/>
              </w:rPr>
              <w:t xml:space="preserve">ontact </w:t>
            </w:r>
            <w:r w:rsidRPr="00AB7D38">
              <w:rPr>
                <w:rFonts w:ascii="Arial" w:hAnsi="Arial" w:cs="Arial"/>
                <w:i/>
                <w:sz w:val="24"/>
                <w:szCs w:val="24"/>
              </w:rPr>
              <w:t xml:space="preserve">the City Council’s </w:t>
            </w:r>
            <w:r w:rsidRPr="00002E9F">
              <w:rPr>
                <w:rFonts w:ascii="Arial" w:hAnsi="Arial" w:cs="Arial"/>
                <w:i/>
                <w:sz w:val="24"/>
                <w:szCs w:val="24"/>
              </w:rPr>
              <w:t xml:space="preserve">Records </w:t>
            </w:r>
            <w:r>
              <w:rPr>
                <w:rFonts w:ascii="Arial" w:hAnsi="Arial" w:cs="Arial"/>
                <w:i/>
                <w:sz w:val="24"/>
                <w:szCs w:val="24"/>
              </w:rPr>
              <w:t>Management t</w:t>
            </w:r>
            <w:r w:rsidRPr="00002E9F">
              <w:rPr>
                <w:rFonts w:ascii="Arial" w:hAnsi="Arial" w:cs="Arial"/>
                <w:i/>
                <w:sz w:val="24"/>
                <w:szCs w:val="24"/>
              </w:rPr>
              <w:t xml:space="preserve">eam at: </w:t>
            </w:r>
            <w:hyperlink r:id="rId15" w:history="1">
              <w:r w:rsidRPr="00AB7D38">
                <w:rPr>
                  <w:rStyle w:val="Hyperlink"/>
                  <w:rFonts w:ascii="Arial" w:hAnsi="Arial" w:cs="Arial"/>
                  <w:i/>
                  <w:sz w:val="24"/>
                  <w:szCs w:val="24"/>
                </w:rPr>
                <w:t>recordsmanagement</w:t>
              </w:r>
              <w:r w:rsidRPr="00002E9F">
                <w:rPr>
                  <w:rStyle w:val="Hyperlink"/>
                  <w:rFonts w:ascii="Arial" w:hAnsi="Arial" w:cs="Arial"/>
                  <w:i/>
                  <w:sz w:val="24"/>
                  <w:szCs w:val="24"/>
                </w:rPr>
                <w:t>@edinburgh.gov.uk</w:t>
              </w:r>
            </w:hyperlink>
            <w:r w:rsidRPr="00002E9F">
              <w:rPr>
                <w:rFonts w:ascii="Arial" w:hAnsi="Arial" w:cs="Arial"/>
                <w:i/>
                <w:sz w:val="24"/>
                <w:szCs w:val="24"/>
              </w:rPr>
              <w:t>.</w:t>
            </w:r>
          </w:p>
        </w:tc>
      </w:tr>
      <w:tr w:rsidR="00992EC8" w:rsidRPr="009C5279" w:rsidTr="00AB7D38">
        <w:trPr>
          <w:jc w:val="center"/>
        </w:trPr>
        <w:tc>
          <w:tcPr>
            <w:tcW w:w="4835" w:type="dxa"/>
          </w:tcPr>
          <w:p w:rsidR="00992EC8" w:rsidRPr="006A02DF" w:rsidRDefault="00992EC8" w:rsidP="00AB7D38">
            <w:pPr>
              <w:spacing w:before="60" w:afterLines="60" w:after="144"/>
              <w:rPr>
                <w:rFonts w:ascii="Arial" w:hAnsi="Arial" w:cs="Arial"/>
                <w:b/>
                <w:sz w:val="24"/>
                <w:szCs w:val="24"/>
              </w:rPr>
            </w:pPr>
            <w:r w:rsidRPr="006A02DF">
              <w:rPr>
                <w:rFonts w:ascii="Arial" w:hAnsi="Arial" w:cs="Arial"/>
                <w:b/>
                <w:sz w:val="24"/>
                <w:szCs w:val="24"/>
              </w:rPr>
              <w:t>Routine administration of bank accounts</w:t>
            </w:r>
          </w:p>
        </w:tc>
        <w:tc>
          <w:tcPr>
            <w:tcW w:w="5792" w:type="dxa"/>
          </w:tcPr>
          <w:p w:rsidR="00992EC8" w:rsidRDefault="00992EC8" w:rsidP="00AB7D38">
            <w:pPr>
              <w:spacing w:before="60" w:afterLines="60" w:after="144"/>
              <w:rPr>
                <w:rFonts w:ascii="Arial" w:hAnsi="Arial" w:cs="Arial"/>
                <w:sz w:val="24"/>
                <w:szCs w:val="24"/>
              </w:rPr>
            </w:pPr>
            <w:r>
              <w:rPr>
                <w:rFonts w:ascii="Arial" w:hAnsi="Arial" w:cs="Arial"/>
                <w:sz w:val="24"/>
                <w:szCs w:val="24"/>
              </w:rPr>
              <w:t>Closure of account + 6 years, then DESTROY</w:t>
            </w:r>
          </w:p>
        </w:tc>
      </w:tr>
      <w:tr w:rsidR="006A02DF" w:rsidRPr="009C5279" w:rsidTr="00AB7D38">
        <w:trPr>
          <w:jc w:val="center"/>
        </w:trPr>
        <w:tc>
          <w:tcPr>
            <w:tcW w:w="4835" w:type="dxa"/>
          </w:tcPr>
          <w:p w:rsidR="006A02DF" w:rsidRDefault="006A02DF" w:rsidP="00AB7D38">
            <w:pPr>
              <w:spacing w:before="60" w:afterLines="60" w:after="144"/>
              <w:rPr>
                <w:rFonts w:ascii="Arial" w:hAnsi="Arial" w:cs="Arial"/>
                <w:b/>
                <w:sz w:val="24"/>
                <w:szCs w:val="24"/>
              </w:rPr>
            </w:pPr>
            <w:r w:rsidRPr="006A02DF">
              <w:rPr>
                <w:rFonts w:ascii="Arial" w:hAnsi="Arial" w:cs="Arial"/>
                <w:b/>
                <w:sz w:val="24"/>
                <w:szCs w:val="24"/>
              </w:rPr>
              <w:t>Deposits/withdrawals/transfer of funds</w:t>
            </w:r>
          </w:p>
        </w:tc>
        <w:tc>
          <w:tcPr>
            <w:tcW w:w="5792" w:type="dxa"/>
          </w:tcPr>
          <w:p w:rsidR="006A02DF" w:rsidRDefault="00AE49BF" w:rsidP="00AB7D38">
            <w:pPr>
              <w:spacing w:before="60" w:afterLines="60" w:after="144"/>
              <w:rPr>
                <w:rFonts w:ascii="Arial" w:hAnsi="Arial" w:cs="Arial"/>
                <w:sz w:val="24"/>
                <w:szCs w:val="24"/>
              </w:rPr>
            </w:pPr>
            <w:r>
              <w:rPr>
                <w:rFonts w:ascii="Arial" w:hAnsi="Arial" w:cs="Arial"/>
                <w:sz w:val="24"/>
                <w:szCs w:val="24"/>
              </w:rPr>
              <w:t>End of Financial Year + 6 Years</w:t>
            </w:r>
            <w:r w:rsidR="00992EC8">
              <w:rPr>
                <w:rFonts w:ascii="Arial" w:hAnsi="Arial" w:cs="Arial"/>
                <w:sz w:val="24"/>
                <w:szCs w:val="24"/>
              </w:rPr>
              <w:t>, then DESTROY</w:t>
            </w:r>
          </w:p>
        </w:tc>
      </w:tr>
    </w:tbl>
    <w:p w:rsidR="00EE6D1F" w:rsidRDefault="00EE6D1F" w:rsidP="008C32D9">
      <w:pPr>
        <w:tabs>
          <w:tab w:val="left" w:pos="8894"/>
        </w:tabs>
        <w:spacing w:after="160"/>
        <w:rPr>
          <w:rFonts w:ascii="Arial" w:hAnsi="Arial" w:cs="Arial"/>
        </w:rPr>
      </w:pPr>
    </w:p>
    <w:p w:rsidR="00A50D3C" w:rsidRDefault="00A50D3C">
      <w:pPr>
        <w:rPr>
          <w:rFonts w:ascii="Arial" w:hAnsi="Arial" w:cs="Arial"/>
        </w:rPr>
        <w:sectPr w:rsidR="00A50D3C" w:rsidSect="00974EEF">
          <w:headerReference w:type="default" r:id="rId16"/>
          <w:footerReference w:type="default" r:id="rId17"/>
          <w:pgSz w:w="11906" w:h="16838"/>
          <w:pgMar w:top="1134" w:right="1440" w:bottom="1134" w:left="1440" w:header="709" w:footer="567" w:gutter="0"/>
          <w:cols w:space="708"/>
          <w:docGrid w:linePitch="360"/>
        </w:sectPr>
      </w:pPr>
    </w:p>
    <w:p w:rsidR="00D40B90" w:rsidRPr="00AB7D38" w:rsidRDefault="00D40B90" w:rsidP="00D40B90">
      <w:pPr>
        <w:tabs>
          <w:tab w:val="left" w:pos="8894"/>
        </w:tabs>
        <w:spacing w:after="160"/>
        <w:rPr>
          <w:rFonts w:ascii="Arial" w:hAnsi="Arial" w:cs="Arial"/>
          <w:b/>
          <w:sz w:val="36"/>
          <w:szCs w:val="36"/>
        </w:rPr>
      </w:pPr>
      <w:r w:rsidRPr="00AB7D38">
        <w:rPr>
          <w:rFonts w:ascii="Arial" w:hAnsi="Arial" w:cs="Arial"/>
          <w:b/>
          <w:sz w:val="36"/>
          <w:szCs w:val="36"/>
        </w:rPr>
        <w:lastRenderedPageBreak/>
        <w:t>Appendix 3: Template Disposal Register</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6"/>
        <w:gridCol w:w="3175"/>
        <w:gridCol w:w="1318"/>
        <w:gridCol w:w="2226"/>
        <w:gridCol w:w="1418"/>
        <w:gridCol w:w="1275"/>
        <w:gridCol w:w="1843"/>
        <w:gridCol w:w="2410"/>
      </w:tblGrid>
      <w:tr w:rsidR="00AB7D38" w:rsidTr="00AB7D38">
        <w:trPr>
          <w:trHeight w:val="750"/>
        </w:trPr>
        <w:tc>
          <w:tcPr>
            <w:tcW w:w="1356" w:type="dxa"/>
            <w:shd w:val="clear" w:color="000000" w:fill="000000"/>
            <w:hideMark/>
          </w:tcPr>
          <w:p w:rsidR="00A50D3C" w:rsidRDefault="00A50D3C">
            <w:pPr>
              <w:rPr>
                <w:rFonts w:ascii="Calibri" w:hAnsi="Calibri"/>
                <w:b/>
                <w:bCs/>
                <w:color w:val="FFFFFF"/>
                <w:sz w:val="28"/>
                <w:szCs w:val="28"/>
              </w:rPr>
            </w:pPr>
            <w:r>
              <w:rPr>
                <w:rFonts w:ascii="Calibri" w:hAnsi="Calibri"/>
                <w:b/>
                <w:bCs/>
                <w:color w:val="FFFFFF"/>
                <w:sz w:val="28"/>
                <w:szCs w:val="28"/>
              </w:rPr>
              <w:t>Disposal Reference</w:t>
            </w:r>
          </w:p>
        </w:tc>
        <w:tc>
          <w:tcPr>
            <w:tcW w:w="3175" w:type="dxa"/>
            <w:shd w:val="clear" w:color="000000" w:fill="000000"/>
            <w:hideMark/>
          </w:tcPr>
          <w:p w:rsidR="00A50D3C" w:rsidRDefault="00A50D3C">
            <w:pPr>
              <w:rPr>
                <w:rFonts w:ascii="Calibri" w:hAnsi="Calibri"/>
                <w:b/>
                <w:bCs/>
                <w:color w:val="FFFFFF"/>
                <w:sz w:val="28"/>
                <w:szCs w:val="28"/>
              </w:rPr>
            </w:pPr>
            <w:r>
              <w:rPr>
                <w:rFonts w:ascii="Calibri" w:hAnsi="Calibri"/>
                <w:b/>
                <w:bCs/>
                <w:color w:val="FFFFFF"/>
                <w:sz w:val="28"/>
                <w:szCs w:val="28"/>
              </w:rPr>
              <w:t>Description of disposal</w:t>
            </w:r>
          </w:p>
        </w:tc>
        <w:tc>
          <w:tcPr>
            <w:tcW w:w="1318" w:type="dxa"/>
            <w:shd w:val="clear" w:color="000000" w:fill="000000"/>
            <w:hideMark/>
          </w:tcPr>
          <w:p w:rsidR="00A50D3C" w:rsidRPr="00AB7D38" w:rsidRDefault="00A50D3C" w:rsidP="00AB7D38">
            <w:pPr>
              <w:jc w:val="center"/>
              <w:rPr>
                <w:rFonts w:ascii="Calibri" w:hAnsi="Calibri"/>
                <w:b/>
                <w:bCs/>
                <w:color w:val="0000FF"/>
                <w:sz w:val="28"/>
                <w:szCs w:val="28"/>
              </w:rPr>
            </w:pPr>
            <w:r w:rsidRPr="00AB7D38">
              <w:rPr>
                <w:color w:val="FFFFFF" w:themeColor="background1"/>
              </w:rPr>
              <w:t>Retention Perio</w:t>
            </w:r>
            <w:r w:rsidRPr="00AB7D38">
              <w:rPr>
                <w:rFonts w:ascii="Calibri" w:hAnsi="Calibri"/>
                <w:b/>
                <w:bCs/>
                <w:color w:val="FFFFFF" w:themeColor="background1"/>
                <w:sz w:val="28"/>
                <w:szCs w:val="28"/>
              </w:rPr>
              <w:t>d</w:t>
            </w:r>
          </w:p>
        </w:tc>
        <w:tc>
          <w:tcPr>
            <w:tcW w:w="2226" w:type="dxa"/>
            <w:shd w:val="clear" w:color="000000" w:fill="000000"/>
            <w:hideMark/>
          </w:tcPr>
          <w:p w:rsidR="00A50D3C" w:rsidRDefault="002D0AA6">
            <w:pPr>
              <w:rPr>
                <w:rFonts w:ascii="Calibri" w:hAnsi="Calibri"/>
                <w:b/>
                <w:bCs/>
                <w:color w:val="FFFFFF"/>
                <w:sz w:val="28"/>
                <w:szCs w:val="28"/>
              </w:rPr>
            </w:pPr>
            <w:r>
              <w:rPr>
                <w:rFonts w:ascii="Calibri" w:hAnsi="Calibri"/>
                <w:b/>
                <w:bCs/>
                <w:color w:val="FFFFFF"/>
                <w:sz w:val="28"/>
                <w:szCs w:val="28"/>
              </w:rPr>
              <w:t xml:space="preserve">Officer </w:t>
            </w:r>
            <w:r w:rsidR="00A50D3C">
              <w:rPr>
                <w:rFonts w:ascii="Calibri" w:hAnsi="Calibri"/>
                <w:b/>
                <w:bCs/>
                <w:color w:val="FFFFFF"/>
                <w:sz w:val="28"/>
                <w:szCs w:val="28"/>
              </w:rPr>
              <w:t>Authorisation</w:t>
            </w:r>
          </w:p>
        </w:tc>
        <w:tc>
          <w:tcPr>
            <w:tcW w:w="1418" w:type="dxa"/>
            <w:shd w:val="clear" w:color="000000" w:fill="000000"/>
            <w:hideMark/>
          </w:tcPr>
          <w:p w:rsidR="00A50D3C" w:rsidRDefault="00A50D3C" w:rsidP="00AB7D38">
            <w:pPr>
              <w:jc w:val="center"/>
              <w:rPr>
                <w:rFonts w:ascii="Calibri" w:hAnsi="Calibri"/>
                <w:b/>
                <w:bCs/>
                <w:color w:val="FFFFFF"/>
                <w:sz w:val="28"/>
                <w:szCs w:val="28"/>
              </w:rPr>
            </w:pPr>
            <w:r>
              <w:rPr>
                <w:rFonts w:ascii="Calibri" w:hAnsi="Calibri"/>
                <w:b/>
                <w:bCs/>
                <w:color w:val="FFFFFF"/>
                <w:sz w:val="28"/>
                <w:szCs w:val="28"/>
              </w:rPr>
              <w:t>Authoris</w:t>
            </w:r>
            <w:r w:rsidR="002D0AA6">
              <w:rPr>
                <w:rFonts w:ascii="Calibri" w:hAnsi="Calibri"/>
                <w:b/>
                <w:bCs/>
                <w:color w:val="FFFFFF"/>
                <w:sz w:val="28"/>
                <w:szCs w:val="28"/>
              </w:rPr>
              <w:t>ed</w:t>
            </w:r>
            <w:r>
              <w:rPr>
                <w:rFonts w:ascii="Calibri" w:hAnsi="Calibri"/>
                <w:b/>
                <w:bCs/>
                <w:color w:val="FFFFFF"/>
                <w:sz w:val="28"/>
                <w:szCs w:val="28"/>
              </w:rPr>
              <w:t xml:space="preserve"> Date</w:t>
            </w:r>
          </w:p>
        </w:tc>
        <w:tc>
          <w:tcPr>
            <w:tcW w:w="1275" w:type="dxa"/>
            <w:shd w:val="clear" w:color="000000" w:fill="000000"/>
            <w:hideMark/>
          </w:tcPr>
          <w:p w:rsidR="00A50D3C" w:rsidRDefault="00A50D3C" w:rsidP="00AB7D38">
            <w:pPr>
              <w:jc w:val="center"/>
              <w:rPr>
                <w:rFonts w:ascii="Calibri" w:hAnsi="Calibri"/>
                <w:b/>
                <w:bCs/>
                <w:color w:val="FFFFFF"/>
                <w:sz w:val="28"/>
                <w:szCs w:val="28"/>
              </w:rPr>
            </w:pPr>
            <w:r>
              <w:rPr>
                <w:rFonts w:ascii="Calibri" w:hAnsi="Calibri"/>
                <w:b/>
                <w:bCs/>
                <w:color w:val="FFFFFF"/>
                <w:sz w:val="28"/>
                <w:szCs w:val="28"/>
              </w:rPr>
              <w:t>Disposal Date</w:t>
            </w:r>
          </w:p>
        </w:tc>
        <w:tc>
          <w:tcPr>
            <w:tcW w:w="1843" w:type="dxa"/>
            <w:shd w:val="clear" w:color="000000" w:fill="000000"/>
            <w:hideMark/>
          </w:tcPr>
          <w:p w:rsidR="00A50D3C" w:rsidRDefault="00A50D3C">
            <w:pPr>
              <w:rPr>
                <w:rFonts w:ascii="Calibri" w:hAnsi="Calibri"/>
                <w:b/>
                <w:bCs/>
                <w:color w:val="FFFFFF"/>
                <w:sz w:val="28"/>
                <w:szCs w:val="28"/>
              </w:rPr>
            </w:pPr>
            <w:r>
              <w:rPr>
                <w:rFonts w:ascii="Calibri" w:hAnsi="Calibri"/>
                <w:b/>
                <w:bCs/>
                <w:color w:val="FFFFFF"/>
                <w:sz w:val="28"/>
                <w:szCs w:val="28"/>
              </w:rPr>
              <w:t>Format</w:t>
            </w:r>
          </w:p>
        </w:tc>
        <w:tc>
          <w:tcPr>
            <w:tcW w:w="2410" w:type="dxa"/>
            <w:shd w:val="clear" w:color="000000" w:fill="000000"/>
            <w:hideMark/>
          </w:tcPr>
          <w:p w:rsidR="00A50D3C" w:rsidRDefault="00A50D3C">
            <w:pPr>
              <w:rPr>
                <w:rFonts w:ascii="Calibri" w:hAnsi="Calibri"/>
                <w:b/>
                <w:bCs/>
                <w:color w:val="FFFFFF"/>
                <w:sz w:val="28"/>
                <w:szCs w:val="28"/>
              </w:rPr>
            </w:pPr>
            <w:r>
              <w:rPr>
                <w:rFonts w:ascii="Calibri" w:hAnsi="Calibri"/>
                <w:b/>
                <w:bCs/>
                <w:color w:val="FFFFFF"/>
                <w:sz w:val="28"/>
                <w:szCs w:val="28"/>
              </w:rPr>
              <w:t>Notes</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tcPr>
          <w:p w:rsidR="00A50D3C" w:rsidRDefault="00A50D3C" w:rsidP="00AB7D38">
            <w:pPr>
              <w:jc w:val="center"/>
              <w:rPr>
                <w:rFonts w:ascii="Calibri" w:hAnsi="Calibri"/>
                <w:color w:val="000000"/>
              </w:rPr>
            </w:pPr>
          </w:p>
        </w:tc>
        <w:tc>
          <w:tcPr>
            <w:tcW w:w="1275" w:type="dxa"/>
            <w:shd w:val="clear" w:color="auto" w:fill="auto"/>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hideMark/>
          </w:tcPr>
          <w:p w:rsidR="00A50D3C" w:rsidRDefault="00A50D3C">
            <w:pPr>
              <w:rPr>
                <w:rFonts w:ascii="Calibri" w:hAnsi="Calibri"/>
                <w:color w:val="000000"/>
              </w:rPr>
            </w:pPr>
            <w:r>
              <w:rPr>
                <w:rFonts w:ascii="Calibri" w:hAnsi="Calibri"/>
                <w:color w:val="000000"/>
              </w:rPr>
              <w:t> </w:t>
            </w:r>
          </w:p>
        </w:tc>
        <w:tc>
          <w:tcPr>
            <w:tcW w:w="3175" w:type="dxa"/>
            <w:shd w:val="clear" w:color="auto" w:fill="auto"/>
            <w:hideMark/>
          </w:tcPr>
          <w:p w:rsidR="00A50D3C" w:rsidRDefault="00A50D3C">
            <w:pPr>
              <w:rPr>
                <w:rFonts w:ascii="Calibri" w:hAnsi="Calibri"/>
                <w:color w:val="000000"/>
              </w:rPr>
            </w:pPr>
            <w:r>
              <w:rPr>
                <w:rFonts w:ascii="Calibri" w:hAnsi="Calibri"/>
                <w:color w:val="000000"/>
              </w:rPr>
              <w:t> </w:t>
            </w:r>
          </w:p>
        </w:tc>
        <w:tc>
          <w:tcPr>
            <w:tcW w:w="1318" w:type="dxa"/>
            <w:shd w:val="clear" w:color="auto" w:fill="auto"/>
            <w:hideMark/>
          </w:tcPr>
          <w:p w:rsidR="00A50D3C" w:rsidRDefault="00A50D3C" w:rsidP="00AB7D38">
            <w:pPr>
              <w:jc w:val="center"/>
              <w:rPr>
                <w:rFonts w:ascii="Calibri" w:hAnsi="Calibri"/>
                <w:color w:val="000000"/>
              </w:rPr>
            </w:pPr>
          </w:p>
        </w:tc>
        <w:tc>
          <w:tcPr>
            <w:tcW w:w="2226" w:type="dxa"/>
            <w:shd w:val="clear" w:color="auto" w:fill="auto"/>
            <w:hideMark/>
          </w:tcPr>
          <w:p w:rsidR="00A50D3C" w:rsidRDefault="00A50D3C">
            <w:pPr>
              <w:rPr>
                <w:rFonts w:ascii="Calibri" w:hAnsi="Calibri"/>
                <w:color w:val="000000"/>
              </w:rPr>
            </w:pPr>
            <w:r>
              <w:rPr>
                <w:rFonts w:ascii="Calibri" w:hAnsi="Calibri"/>
                <w:color w:val="000000"/>
              </w:rPr>
              <w:t> </w:t>
            </w:r>
          </w:p>
        </w:tc>
        <w:tc>
          <w:tcPr>
            <w:tcW w:w="1418" w:type="dxa"/>
            <w:shd w:val="clear" w:color="auto" w:fill="auto"/>
            <w:hideMark/>
          </w:tcPr>
          <w:p w:rsidR="00A50D3C" w:rsidRDefault="00A50D3C" w:rsidP="00AB7D38">
            <w:pPr>
              <w:jc w:val="center"/>
              <w:rPr>
                <w:rFonts w:ascii="Calibri" w:hAnsi="Calibri"/>
                <w:color w:val="000000"/>
              </w:rPr>
            </w:pPr>
          </w:p>
        </w:tc>
        <w:tc>
          <w:tcPr>
            <w:tcW w:w="1275" w:type="dxa"/>
            <w:shd w:val="clear" w:color="auto" w:fill="auto"/>
            <w:hideMark/>
          </w:tcPr>
          <w:p w:rsidR="00A50D3C" w:rsidRDefault="00A50D3C" w:rsidP="00AB7D38">
            <w:pPr>
              <w:jc w:val="center"/>
              <w:rPr>
                <w:rFonts w:ascii="Calibri" w:hAnsi="Calibri"/>
                <w:color w:val="000000"/>
              </w:rPr>
            </w:pPr>
          </w:p>
        </w:tc>
        <w:tc>
          <w:tcPr>
            <w:tcW w:w="1843" w:type="dxa"/>
            <w:shd w:val="clear" w:color="auto" w:fill="auto"/>
            <w:hideMark/>
          </w:tcPr>
          <w:p w:rsidR="00A50D3C" w:rsidRDefault="00A50D3C">
            <w:pPr>
              <w:rPr>
                <w:rFonts w:ascii="Calibri" w:hAnsi="Calibri"/>
                <w:color w:val="000000"/>
              </w:rPr>
            </w:pPr>
            <w:r>
              <w:rPr>
                <w:rFonts w:ascii="Calibri" w:hAnsi="Calibri"/>
                <w:color w:val="000000"/>
              </w:rPr>
              <w:t> </w:t>
            </w:r>
          </w:p>
        </w:tc>
        <w:tc>
          <w:tcPr>
            <w:tcW w:w="2410" w:type="dxa"/>
            <w:shd w:val="clear" w:color="auto" w:fill="auto"/>
            <w:hideMark/>
          </w:tcPr>
          <w:p w:rsidR="00A50D3C" w:rsidRDefault="00A50D3C">
            <w:pPr>
              <w:rPr>
                <w:rFonts w:ascii="Calibri" w:hAnsi="Calibri"/>
                <w:color w:val="000000"/>
              </w:rPr>
            </w:pPr>
            <w:r>
              <w:rPr>
                <w:rFonts w:ascii="Calibri" w:hAnsi="Calibri"/>
                <w:color w:val="000000"/>
              </w:rPr>
              <w:t> </w:t>
            </w:r>
          </w:p>
        </w:tc>
      </w:tr>
      <w:tr w:rsidR="002D0AA6" w:rsidTr="00AB7D38">
        <w:trPr>
          <w:trHeight w:val="300"/>
        </w:trPr>
        <w:tc>
          <w:tcPr>
            <w:tcW w:w="1356" w:type="dxa"/>
            <w:shd w:val="clear" w:color="auto" w:fill="auto"/>
          </w:tcPr>
          <w:p w:rsidR="002D0AA6" w:rsidRDefault="002D0AA6">
            <w:pPr>
              <w:rPr>
                <w:rFonts w:ascii="Calibri" w:hAnsi="Calibri"/>
                <w:color w:val="000000"/>
              </w:rPr>
            </w:pPr>
          </w:p>
        </w:tc>
        <w:tc>
          <w:tcPr>
            <w:tcW w:w="3175" w:type="dxa"/>
            <w:shd w:val="clear" w:color="auto" w:fill="auto"/>
          </w:tcPr>
          <w:p w:rsidR="002D0AA6" w:rsidRDefault="002D0AA6">
            <w:pPr>
              <w:rPr>
                <w:rFonts w:ascii="Calibri" w:hAnsi="Calibri"/>
                <w:color w:val="000000"/>
              </w:rPr>
            </w:pPr>
          </w:p>
        </w:tc>
        <w:tc>
          <w:tcPr>
            <w:tcW w:w="1318" w:type="dxa"/>
            <w:shd w:val="clear" w:color="auto" w:fill="auto"/>
          </w:tcPr>
          <w:p w:rsidR="002D0AA6" w:rsidRDefault="002D0AA6" w:rsidP="00AB7D38">
            <w:pPr>
              <w:jc w:val="center"/>
              <w:rPr>
                <w:rFonts w:ascii="Calibri" w:hAnsi="Calibri"/>
                <w:color w:val="000000"/>
              </w:rPr>
            </w:pPr>
          </w:p>
        </w:tc>
        <w:tc>
          <w:tcPr>
            <w:tcW w:w="2226" w:type="dxa"/>
            <w:shd w:val="clear" w:color="auto" w:fill="auto"/>
          </w:tcPr>
          <w:p w:rsidR="002D0AA6" w:rsidRDefault="002D0AA6">
            <w:pPr>
              <w:rPr>
                <w:rFonts w:ascii="Calibri" w:hAnsi="Calibri"/>
                <w:color w:val="000000"/>
              </w:rPr>
            </w:pPr>
          </w:p>
        </w:tc>
        <w:tc>
          <w:tcPr>
            <w:tcW w:w="1418" w:type="dxa"/>
            <w:shd w:val="clear" w:color="auto" w:fill="auto"/>
          </w:tcPr>
          <w:p w:rsidR="002D0AA6" w:rsidRDefault="002D0AA6" w:rsidP="00AB7D38">
            <w:pPr>
              <w:jc w:val="center"/>
              <w:rPr>
                <w:rFonts w:ascii="Calibri" w:hAnsi="Calibri"/>
                <w:color w:val="000000"/>
              </w:rPr>
            </w:pPr>
          </w:p>
        </w:tc>
        <w:tc>
          <w:tcPr>
            <w:tcW w:w="1275" w:type="dxa"/>
            <w:shd w:val="clear" w:color="auto" w:fill="auto"/>
          </w:tcPr>
          <w:p w:rsidR="002D0AA6" w:rsidRDefault="002D0AA6" w:rsidP="00AB7D38">
            <w:pPr>
              <w:jc w:val="center"/>
              <w:rPr>
                <w:rFonts w:ascii="Calibri" w:hAnsi="Calibri"/>
                <w:color w:val="000000"/>
              </w:rPr>
            </w:pPr>
          </w:p>
        </w:tc>
        <w:tc>
          <w:tcPr>
            <w:tcW w:w="1843" w:type="dxa"/>
            <w:shd w:val="clear" w:color="auto" w:fill="auto"/>
          </w:tcPr>
          <w:p w:rsidR="002D0AA6" w:rsidRDefault="002D0AA6">
            <w:pPr>
              <w:rPr>
                <w:rFonts w:ascii="Calibri" w:hAnsi="Calibri"/>
                <w:color w:val="000000"/>
              </w:rPr>
            </w:pPr>
          </w:p>
        </w:tc>
        <w:tc>
          <w:tcPr>
            <w:tcW w:w="2410" w:type="dxa"/>
            <w:shd w:val="clear" w:color="auto" w:fill="auto"/>
          </w:tcPr>
          <w:p w:rsidR="002D0AA6" w:rsidRDefault="002D0AA6">
            <w:pPr>
              <w:rPr>
                <w:rFonts w:ascii="Calibri" w:hAnsi="Calibri"/>
                <w:color w:val="000000"/>
              </w:rPr>
            </w:pPr>
          </w:p>
        </w:tc>
      </w:tr>
    </w:tbl>
    <w:p w:rsidR="001A0E59" w:rsidRDefault="00A50D3C">
      <w:pPr>
        <w:rPr>
          <w:rFonts w:ascii="Arial" w:hAnsi="Arial" w:cs="Arial"/>
        </w:rPr>
      </w:pPr>
      <w:r>
        <w:rPr>
          <w:rFonts w:ascii="Arial" w:hAnsi="Arial" w:cs="Arial"/>
        </w:rPr>
        <w:t xml:space="preserve"> </w:t>
      </w:r>
      <w:r w:rsidR="001A0E59">
        <w:rPr>
          <w:rFonts w:ascii="Arial" w:hAnsi="Arial" w:cs="Arial"/>
        </w:rPr>
        <w:br w:type="page"/>
      </w:r>
    </w:p>
    <w:p w:rsidR="00A50D3C" w:rsidRDefault="00A50D3C" w:rsidP="008C32D9">
      <w:pPr>
        <w:tabs>
          <w:tab w:val="left" w:pos="8894"/>
        </w:tabs>
        <w:spacing w:after="160"/>
        <w:rPr>
          <w:rFonts w:ascii="Arial" w:hAnsi="Arial" w:cs="Arial"/>
        </w:rPr>
        <w:sectPr w:rsidR="00A50D3C" w:rsidSect="00AB7D38">
          <w:pgSz w:w="16838" w:h="11906" w:orient="landscape"/>
          <w:pgMar w:top="1191" w:right="851" w:bottom="1191" w:left="851" w:header="709" w:footer="709" w:gutter="0"/>
          <w:cols w:space="708"/>
          <w:docGrid w:linePitch="360"/>
        </w:sectPr>
      </w:pPr>
    </w:p>
    <w:p w:rsidR="001A0E59" w:rsidRPr="00AB7D38" w:rsidRDefault="001A0E59" w:rsidP="008C32D9">
      <w:pPr>
        <w:tabs>
          <w:tab w:val="left" w:pos="8894"/>
        </w:tabs>
        <w:spacing w:after="160"/>
        <w:rPr>
          <w:rFonts w:ascii="Arial" w:hAnsi="Arial" w:cs="Arial"/>
          <w:b/>
          <w:sz w:val="36"/>
          <w:szCs w:val="36"/>
        </w:rPr>
      </w:pPr>
      <w:r w:rsidRPr="00AB7D38">
        <w:rPr>
          <w:rFonts w:ascii="Arial" w:hAnsi="Arial" w:cs="Arial"/>
          <w:b/>
          <w:sz w:val="36"/>
          <w:szCs w:val="36"/>
        </w:rPr>
        <w:lastRenderedPageBreak/>
        <w:t xml:space="preserve">Appendix </w:t>
      </w:r>
      <w:r w:rsidR="00D40B90" w:rsidRPr="00AB7D38">
        <w:rPr>
          <w:rFonts w:ascii="Arial" w:hAnsi="Arial" w:cs="Arial"/>
          <w:b/>
          <w:sz w:val="36"/>
          <w:szCs w:val="36"/>
        </w:rPr>
        <w:t>4</w:t>
      </w:r>
      <w:r w:rsidRPr="00AB7D38">
        <w:rPr>
          <w:rFonts w:ascii="Arial" w:hAnsi="Arial" w:cs="Arial"/>
          <w:b/>
          <w:sz w:val="36"/>
          <w:szCs w:val="36"/>
        </w:rPr>
        <w:t>: Privacy Notice</w:t>
      </w:r>
    </w:p>
    <w:p w:rsidR="008E18C5" w:rsidRPr="00AB7D38" w:rsidRDefault="008E18C5">
      <w:pPr>
        <w:tabs>
          <w:tab w:val="left" w:pos="8894"/>
        </w:tabs>
        <w:spacing w:after="160"/>
        <w:rPr>
          <w:rFonts w:ascii="Arial" w:hAnsi="Arial" w:cs="Arial"/>
          <w:i/>
        </w:rPr>
      </w:pPr>
      <w:r w:rsidRPr="00AB7D38">
        <w:rPr>
          <w:rFonts w:ascii="Arial" w:hAnsi="Arial" w:cs="Arial"/>
          <w:i/>
        </w:rPr>
        <w:t xml:space="preserve">Draft privacy notice to insert relevant information or amend as required: </w:t>
      </w:r>
    </w:p>
    <w:p w:rsidR="00A81E77" w:rsidRPr="00A81E77" w:rsidRDefault="008E18C5" w:rsidP="00AB7D38">
      <w:pPr>
        <w:pStyle w:val="NormalWeb"/>
        <w:spacing w:line="276" w:lineRule="auto"/>
        <w:rPr>
          <w:rFonts w:ascii="Arial" w:hAnsi="Arial" w:cs="Arial"/>
          <w:sz w:val="22"/>
          <w:szCs w:val="22"/>
          <w:lang w:val="en"/>
        </w:rPr>
      </w:pPr>
      <w:r w:rsidRPr="00A81E77">
        <w:rPr>
          <w:rFonts w:ascii="Arial" w:hAnsi="Arial" w:cs="Arial"/>
          <w:sz w:val="22"/>
          <w:szCs w:val="22"/>
        </w:rPr>
        <w:t xml:space="preserve">The XX Community Council collects personal data in order to XX.  </w:t>
      </w:r>
      <w:r w:rsidR="00A81E77" w:rsidRPr="00A81E77">
        <w:rPr>
          <w:rFonts w:ascii="Arial" w:hAnsi="Arial" w:cs="Arial"/>
          <w:sz w:val="22"/>
          <w:szCs w:val="22"/>
          <w:lang w:val="en"/>
        </w:rPr>
        <w:t xml:space="preserve">The Data Protection Act 1998 regulates how we use personal information you provide. Personal information includes details such as your name and address, and any information you provide that is necessary for the XX Community Council to operate. </w:t>
      </w:r>
      <w:r w:rsidR="00F868A1">
        <w:rPr>
          <w:rFonts w:ascii="Arial" w:hAnsi="Arial" w:cs="Arial"/>
          <w:sz w:val="22"/>
          <w:szCs w:val="22"/>
          <w:lang w:val="en"/>
        </w:rPr>
        <w:t>If you make a funding application, the Community Council will require your bank details in order to provide you with payment.</w:t>
      </w:r>
    </w:p>
    <w:p w:rsidR="00F62B9B" w:rsidRDefault="00F62B9B" w:rsidP="00AB7D38">
      <w:pPr>
        <w:pStyle w:val="NormalWeb"/>
        <w:spacing w:line="276" w:lineRule="auto"/>
        <w:rPr>
          <w:rFonts w:ascii="Arial" w:hAnsi="Arial" w:cs="Arial"/>
          <w:sz w:val="22"/>
          <w:szCs w:val="22"/>
          <w:lang w:val="en"/>
        </w:rPr>
      </w:pPr>
      <w:r w:rsidRPr="00F62B9B">
        <w:rPr>
          <w:rFonts w:ascii="Arial" w:hAnsi="Arial" w:cs="Arial"/>
          <w:b/>
          <w:sz w:val="22"/>
          <w:szCs w:val="22"/>
          <w:lang w:val="en"/>
        </w:rPr>
        <w:t>Sharing your information:</w:t>
      </w:r>
      <w:r>
        <w:rPr>
          <w:rFonts w:ascii="Arial" w:hAnsi="Arial" w:cs="Arial"/>
          <w:sz w:val="22"/>
          <w:szCs w:val="22"/>
          <w:lang w:val="en"/>
        </w:rPr>
        <w:t xml:space="preserve"> </w:t>
      </w:r>
    </w:p>
    <w:p w:rsidR="00A81E77" w:rsidRPr="00A81E77" w:rsidRDefault="00A81E77" w:rsidP="00AB7D38">
      <w:pPr>
        <w:pStyle w:val="NormalWeb"/>
        <w:spacing w:line="276" w:lineRule="auto"/>
        <w:rPr>
          <w:rFonts w:ascii="Arial" w:hAnsi="Arial" w:cs="Arial"/>
          <w:sz w:val="22"/>
          <w:szCs w:val="22"/>
          <w:lang w:val="en"/>
        </w:rPr>
      </w:pPr>
      <w:r w:rsidRPr="00A81E77">
        <w:rPr>
          <w:rFonts w:ascii="Arial" w:hAnsi="Arial" w:cs="Arial"/>
          <w:sz w:val="22"/>
          <w:szCs w:val="22"/>
          <w:lang w:val="en"/>
        </w:rPr>
        <w:t xml:space="preserve">The meetings of </w:t>
      </w:r>
      <w:r w:rsidRPr="00A81E77">
        <w:rPr>
          <w:rFonts w:ascii="Arial" w:hAnsi="Arial" w:cs="Arial"/>
          <w:sz w:val="22"/>
          <w:szCs w:val="22"/>
        </w:rPr>
        <w:t xml:space="preserve">of XX Community Council are considered public records and will be </w:t>
      </w:r>
      <w:proofErr w:type="spellStart"/>
      <w:r w:rsidRPr="00A81E77">
        <w:rPr>
          <w:rFonts w:ascii="Arial" w:hAnsi="Arial" w:cs="Arial"/>
          <w:sz w:val="22"/>
          <w:szCs w:val="22"/>
        </w:rPr>
        <w:t>minuted</w:t>
      </w:r>
      <w:proofErr w:type="spellEnd"/>
      <w:r w:rsidRPr="00A81E77">
        <w:rPr>
          <w:rFonts w:ascii="Arial" w:hAnsi="Arial" w:cs="Arial"/>
          <w:sz w:val="22"/>
          <w:szCs w:val="22"/>
        </w:rPr>
        <w:t xml:space="preserve"> and archived in line with our policy on records retention.  </w:t>
      </w:r>
      <w:r>
        <w:rPr>
          <w:rFonts w:ascii="Arial" w:hAnsi="Arial" w:cs="Arial"/>
          <w:sz w:val="22"/>
          <w:szCs w:val="22"/>
        </w:rPr>
        <w:t xml:space="preserve">Some of these minutes may be published on our website. If you do not wish your name to appear in any published minutes, please let us know. </w:t>
      </w:r>
    </w:p>
    <w:p w:rsidR="00A81E77" w:rsidRPr="00A81E77" w:rsidRDefault="00A81E77" w:rsidP="00AB7D38">
      <w:pPr>
        <w:pStyle w:val="NormalWeb"/>
        <w:spacing w:line="276" w:lineRule="auto"/>
        <w:rPr>
          <w:rFonts w:ascii="Arial" w:hAnsi="Arial" w:cs="Arial"/>
          <w:sz w:val="22"/>
          <w:szCs w:val="22"/>
        </w:rPr>
      </w:pPr>
      <w:r w:rsidRPr="00A81E77">
        <w:rPr>
          <w:rFonts w:ascii="Arial" w:hAnsi="Arial" w:cs="Arial"/>
          <w:sz w:val="22"/>
          <w:szCs w:val="22"/>
        </w:rPr>
        <w:t xml:space="preserve">On occasion, we may/will </w:t>
      </w:r>
      <w:r>
        <w:rPr>
          <w:rFonts w:ascii="Arial" w:hAnsi="Arial" w:cs="Arial"/>
          <w:sz w:val="22"/>
          <w:szCs w:val="22"/>
        </w:rPr>
        <w:t xml:space="preserve">be </w:t>
      </w:r>
      <w:r w:rsidRPr="00A81E77">
        <w:rPr>
          <w:rFonts w:ascii="Arial" w:hAnsi="Arial" w:cs="Arial"/>
          <w:sz w:val="22"/>
          <w:szCs w:val="22"/>
        </w:rPr>
        <w:t>required to share this information with [organisation] so that we can [reasons]. Without this information, [consequences].</w:t>
      </w:r>
    </w:p>
    <w:p w:rsidR="00A81E77" w:rsidRPr="00A81E77" w:rsidRDefault="00A81E77" w:rsidP="00AB7D38">
      <w:pPr>
        <w:pStyle w:val="NormalWeb"/>
        <w:spacing w:line="276" w:lineRule="auto"/>
        <w:rPr>
          <w:rFonts w:ascii="Arial" w:hAnsi="Arial" w:cs="Arial"/>
          <w:sz w:val="22"/>
          <w:szCs w:val="22"/>
          <w:lang w:val="en"/>
        </w:rPr>
      </w:pPr>
      <w:r w:rsidRPr="00A81E77">
        <w:rPr>
          <w:rFonts w:ascii="Arial" w:hAnsi="Arial" w:cs="Arial"/>
          <w:sz w:val="22"/>
          <w:szCs w:val="22"/>
          <w:lang w:val="en"/>
        </w:rPr>
        <w:t xml:space="preserve">Wherever possible we will inform you of any data sharing before it occurs.  In some circumstances, we may seek your views for specific data sharing. </w:t>
      </w:r>
    </w:p>
    <w:p w:rsidR="00A81E77" w:rsidRPr="00A81E77" w:rsidRDefault="00A81E77" w:rsidP="00AB7D38">
      <w:pPr>
        <w:pStyle w:val="NormalWeb"/>
        <w:spacing w:line="276" w:lineRule="auto"/>
        <w:rPr>
          <w:rFonts w:ascii="Arial" w:hAnsi="Arial" w:cs="Arial"/>
          <w:sz w:val="22"/>
          <w:szCs w:val="22"/>
          <w:lang w:val="en"/>
        </w:rPr>
      </w:pPr>
      <w:r w:rsidRPr="00A81E77">
        <w:rPr>
          <w:rFonts w:ascii="Arial" w:hAnsi="Arial" w:cs="Arial"/>
          <w:sz w:val="22"/>
          <w:szCs w:val="22"/>
          <w:lang w:val="en"/>
        </w:rPr>
        <w:t xml:space="preserve">There may be occasions where the law requires us to pass information about you to the police or other </w:t>
      </w:r>
      <w:r>
        <w:rPr>
          <w:rFonts w:ascii="Arial" w:hAnsi="Arial" w:cs="Arial"/>
          <w:sz w:val="22"/>
          <w:szCs w:val="22"/>
          <w:lang w:val="en"/>
        </w:rPr>
        <w:t xml:space="preserve">law enforcement </w:t>
      </w:r>
      <w:r w:rsidRPr="00A81E77">
        <w:rPr>
          <w:rFonts w:ascii="Arial" w:hAnsi="Arial" w:cs="Arial"/>
          <w:sz w:val="22"/>
          <w:szCs w:val="22"/>
          <w:lang w:val="en"/>
        </w:rPr>
        <w:t>agencies.  It may not be possible to advise you of this in these instances.  Information will only be shared in these circumstances if it meets the criteria set out in the Data Protection Act 1998 or other relevant legislation.</w:t>
      </w:r>
    </w:p>
    <w:p w:rsidR="008E18C5" w:rsidRPr="00A81E77" w:rsidRDefault="00F62B9B" w:rsidP="00AB7D38">
      <w:pPr>
        <w:pStyle w:val="NormalWeb"/>
        <w:spacing w:line="276" w:lineRule="auto"/>
        <w:rPr>
          <w:rFonts w:ascii="Arial" w:hAnsi="Arial" w:cs="Arial"/>
          <w:sz w:val="22"/>
          <w:szCs w:val="22"/>
          <w:lang w:val="en"/>
        </w:rPr>
      </w:pPr>
      <w:r w:rsidRPr="00F62B9B">
        <w:rPr>
          <w:rFonts w:ascii="Arial" w:hAnsi="Arial" w:cs="Arial"/>
          <w:b/>
          <w:sz w:val="22"/>
          <w:szCs w:val="22"/>
          <w:lang w:val="en"/>
        </w:rPr>
        <w:t>Your information rights:</w:t>
      </w:r>
      <w:r>
        <w:rPr>
          <w:rFonts w:ascii="Arial" w:hAnsi="Arial" w:cs="Arial"/>
          <w:sz w:val="22"/>
          <w:szCs w:val="22"/>
          <w:lang w:val="en"/>
        </w:rPr>
        <w:t xml:space="preserve"> </w:t>
      </w:r>
      <w:r w:rsidR="008E18C5" w:rsidRPr="00A81E77">
        <w:rPr>
          <w:rFonts w:ascii="Arial" w:hAnsi="Arial" w:cs="Arial"/>
          <w:sz w:val="22"/>
          <w:szCs w:val="22"/>
          <w:lang w:val="en"/>
        </w:rPr>
        <w:t xml:space="preserve">You have the right to make a request to get a copy of the personal information that we hold about you. You can also ask us to correct your personal information if it is incorrect. You can contact us for details about how to do this. </w:t>
      </w:r>
    </w:p>
    <w:p w:rsidR="00A81E77" w:rsidRPr="00A81E77" w:rsidRDefault="00A81E77" w:rsidP="00AB7D38">
      <w:pPr>
        <w:pStyle w:val="NormalWeb"/>
        <w:spacing w:line="276" w:lineRule="auto"/>
        <w:rPr>
          <w:rFonts w:ascii="Arial" w:hAnsi="Arial" w:cs="Arial"/>
          <w:sz w:val="22"/>
          <w:szCs w:val="22"/>
          <w:lang w:val="en"/>
        </w:rPr>
      </w:pPr>
      <w:r w:rsidRPr="00A81E77">
        <w:rPr>
          <w:rFonts w:ascii="Arial" w:hAnsi="Arial" w:cs="Arial"/>
          <w:sz w:val="22"/>
          <w:szCs w:val="22"/>
          <w:lang w:val="en"/>
        </w:rPr>
        <w:t>Contact name of person responsible for data protection issues</w:t>
      </w:r>
      <w:r w:rsidRPr="00A81E77">
        <w:rPr>
          <w:rFonts w:ascii="Arial" w:hAnsi="Arial" w:cs="Arial"/>
          <w:sz w:val="22"/>
          <w:szCs w:val="22"/>
          <w:lang w:val="en"/>
        </w:rPr>
        <w:br/>
      </w:r>
      <w:r w:rsidRPr="00A81E77">
        <w:rPr>
          <w:rFonts w:ascii="Arial" w:hAnsi="Arial" w:cs="Arial"/>
          <w:bCs/>
          <w:sz w:val="22"/>
          <w:szCs w:val="22"/>
          <w:lang w:val="en"/>
        </w:rPr>
        <w:t>Tel</w:t>
      </w:r>
      <w:r w:rsidRPr="00A81E77">
        <w:rPr>
          <w:rFonts w:ascii="Arial" w:hAnsi="Arial" w:cs="Arial"/>
          <w:sz w:val="22"/>
          <w:szCs w:val="22"/>
          <w:lang w:val="en"/>
        </w:rPr>
        <w:br/>
        <w:t xml:space="preserve">Email </w:t>
      </w:r>
    </w:p>
    <w:p w:rsidR="00A81E77" w:rsidRPr="00A81E77" w:rsidRDefault="008E18C5" w:rsidP="00AB7D38">
      <w:pPr>
        <w:pStyle w:val="Heading3"/>
        <w:spacing w:line="276" w:lineRule="auto"/>
        <w:rPr>
          <w:rFonts w:ascii="Arial" w:hAnsi="Arial" w:cs="Arial"/>
          <w:sz w:val="22"/>
          <w:szCs w:val="22"/>
          <w:lang w:val="en"/>
        </w:rPr>
      </w:pPr>
      <w:r w:rsidRPr="00A81E77">
        <w:rPr>
          <w:rFonts w:ascii="Arial" w:hAnsi="Arial" w:cs="Arial"/>
          <w:sz w:val="22"/>
          <w:szCs w:val="22"/>
          <w:lang w:val="en"/>
        </w:rPr>
        <w:t>Use of cookies</w:t>
      </w:r>
      <w:r w:rsidR="00A81E77">
        <w:rPr>
          <w:rFonts w:ascii="Arial" w:hAnsi="Arial" w:cs="Arial"/>
          <w:sz w:val="22"/>
          <w:szCs w:val="22"/>
          <w:lang w:val="en"/>
        </w:rPr>
        <w:t xml:space="preserve"> (if applicable): </w:t>
      </w:r>
      <w:r w:rsidR="00A81E77" w:rsidRPr="00A81E77">
        <w:rPr>
          <w:rFonts w:ascii="Arial" w:hAnsi="Arial" w:cs="Arial"/>
          <w:b w:val="0"/>
          <w:sz w:val="22"/>
          <w:szCs w:val="22"/>
          <w:lang w:val="en"/>
        </w:rPr>
        <w:t>We want to make services we deliver on the internet easy, and our content richer and relevant. This sometimes involves placing cookies on your computer or mobile device.</w:t>
      </w:r>
    </w:p>
    <w:p w:rsidR="00A81E77" w:rsidRDefault="00A81E77" w:rsidP="00AB7D38">
      <w:pPr>
        <w:pStyle w:val="NormalWeb"/>
        <w:spacing w:line="276" w:lineRule="auto"/>
        <w:rPr>
          <w:rFonts w:ascii="Arial" w:hAnsi="Arial" w:cs="Arial"/>
          <w:sz w:val="22"/>
          <w:szCs w:val="22"/>
          <w:lang w:val="en"/>
        </w:rPr>
      </w:pPr>
      <w:r w:rsidRPr="00A81E77">
        <w:rPr>
          <w:rFonts w:ascii="Arial" w:hAnsi="Arial" w:cs="Arial"/>
          <w:sz w:val="22"/>
          <w:szCs w:val="22"/>
          <w:lang w:val="en"/>
        </w:rPr>
        <w:t>Cookies are simple pieces of data stored on your hard drive. They are safe as they cannot be used to spread viruses. Cookies we use cannot be used to identify you personally as no personal information such as telephone numbers or email addresses is in these cookies.</w:t>
      </w:r>
    </w:p>
    <w:p w:rsidR="00A81E77" w:rsidRPr="00A81E77" w:rsidRDefault="00A81E77" w:rsidP="00AB7D38">
      <w:pPr>
        <w:pStyle w:val="NormalWeb"/>
        <w:spacing w:line="276" w:lineRule="auto"/>
        <w:rPr>
          <w:rFonts w:ascii="Arial" w:hAnsi="Arial" w:cs="Arial"/>
          <w:sz w:val="22"/>
          <w:szCs w:val="22"/>
          <w:lang w:val="en"/>
        </w:rPr>
      </w:pPr>
      <w:r>
        <w:rPr>
          <w:rFonts w:ascii="Arial" w:hAnsi="Arial" w:cs="Arial"/>
          <w:sz w:val="22"/>
          <w:szCs w:val="22"/>
          <w:lang w:val="en"/>
        </w:rPr>
        <w:t xml:space="preserve">[see Edinburgh Council website for more information on how cookies are used; adapt this to your Community Council, where relevant: </w:t>
      </w:r>
      <w:r w:rsidRPr="00A81E77">
        <w:rPr>
          <w:rFonts w:ascii="Arial" w:hAnsi="Arial" w:cs="Arial"/>
          <w:sz w:val="22"/>
          <w:szCs w:val="22"/>
          <w:lang w:val="en"/>
        </w:rPr>
        <w:t>http://www.edinburgh.gov.uk/cookies</w:t>
      </w:r>
      <w:r>
        <w:rPr>
          <w:rFonts w:ascii="Arial" w:hAnsi="Arial" w:cs="Arial"/>
          <w:sz w:val="22"/>
          <w:szCs w:val="22"/>
          <w:lang w:val="en"/>
        </w:rPr>
        <w:t>]</w:t>
      </w:r>
    </w:p>
    <w:p w:rsidR="008E18C5" w:rsidRPr="00A81E77" w:rsidRDefault="008E18C5" w:rsidP="00AB7D38">
      <w:pPr>
        <w:pStyle w:val="Heading3"/>
        <w:spacing w:line="276" w:lineRule="auto"/>
        <w:rPr>
          <w:rFonts w:ascii="Arial" w:hAnsi="Arial" w:cs="Arial"/>
          <w:sz w:val="22"/>
          <w:szCs w:val="22"/>
          <w:lang w:val="en"/>
        </w:rPr>
      </w:pPr>
      <w:r w:rsidRPr="00A81E77">
        <w:rPr>
          <w:rFonts w:ascii="Arial" w:hAnsi="Arial" w:cs="Arial"/>
          <w:sz w:val="22"/>
          <w:szCs w:val="22"/>
          <w:lang w:val="en"/>
        </w:rPr>
        <w:t>Links to other websites</w:t>
      </w:r>
      <w:r w:rsidR="00A81E77">
        <w:rPr>
          <w:rFonts w:ascii="Arial" w:hAnsi="Arial" w:cs="Arial"/>
          <w:sz w:val="22"/>
          <w:szCs w:val="22"/>
          <w:lang w:val="en"/>
        </w:rPr>
        <w:t xml:space="preserve">: </w:t>
      </w:r>
      <w:r w:rsidRPr="00A81E77">
        <w:rPr>
          <w:rFonts w:ascii="Arial" w:hAnsi="Arial" w:cs="Arial"/>
          <w:b w:val="0"/>
          <w:sz w:val="22"/>
          <w:szCs w:val="22"/>
          <w:lang w:val="en"/>
        </w:rPr>
        <w:t xml:space="preserve">This Privacy Notice only covers the </w:t>
      </w:r>
      <w:r w:rsidR="00A81E77" w:rsidRPr="00A81E77">
        <w:rPr>
          <w:rFonts w:ascii="Arial" w:hAnsi="Arial" w:cs="Arial"/>
          <w:b w:val="0"/>
          <w:sz w:val="22"/>
          <w:szCs w:val="22"/>
          <w:lang w:val="en"/>
        </w:rPr>
        <w:t>XX Community Council</w:t>
      </w:r>
      <w:r w:rsidRPr="00A81E77">
        <w:rPr>
          <w:rFonts w:ascii="Arial" w:hAnsi="Arial" w:cs="Arial"/>
          <w:b w:val="0"/>
          <w:sz w:val="22"/>
          <w:szCs w:val="22"/>
          <w:lang w:val="en"/>
        </w:rPr>
        <w:t xml:space="preserve"> website. We do not give any guarantees about the accuracy of the content or the security of any other website that you may access through a link on our website. If you visit other websites you should read their Privacy Notice covering the use of personal information.</w:t>
      </w:r>
    </w:p>
    <w:p w:rsidR="00652EDC" w:rsidRPr="00974EEF" w:rsidRDefault="00652EDC" w:rsidP="008C32D9">
      <w:pPr>
        <w:tabs>
          <w:tab w:val="left" w:pos="8894"/>
        </w:tabs>
        <w:spacing w:after="160"/>
        <w:rPr>
          <w:rFonts w:ascii="Arial" w:hAnsi="Arial" w:cs="Arial"/>
          <w:b/>
          <w:sz w:val="36"/>
          <w:szCs w:val="36"/>
        </w:rPr>
      </w:pPr>
      <w:r w:rsidRPr="00974EEF">
        <w:rPr>
          <w:rFonts w:ascii="Arial" w:hAnsi="Arial" w:cs="Arial"/>
          <w:b/>
          <w:sz w:val="36"/>
          <w:szCs w:val="36"/>
        </w:rPr>
        <w:lastRenderedPageBreak/>
        <w:t xml:space="preserve">Appendix </w:t>
      </w:r>
      <w:r w:rsidR="005F63D1" w:rsidRPr="00974EEF">
        <w:rPr>
          <w:rFonts w:ascii="Arial" w:hAnsi="Arial" w:cs="Arial"/>
          <w:b/>
          <w:sz w:val="36"/>
          <w:szCs w:val="36"/>
        </w:rPr>
        <w:t>5</w:t>
      </w:r>
      <w:r w:rsidRPr="00974EEF">
        <w:rPr>
          <w:rFonts w:ascii="Arial" w:hAnsi="Arial" w:cs="Arial"/>
          <w:b/>
          <w:sz w:val="36"/>
          <w:szCs w:val="36"/>
        </w:rPr>
        <w:t>:  How to register with the Information Commissioner’s Office</w:t>
      </w:r>
    </w:p>
    <w:p w:rsidR="00652EDC" w:rsidRPr="00A56B00" w:rsidRDefault="00652EDC" w:rsidP="00652EDC">
      <w:pPr>
        <w:rPr>
          <w:rFonts w:ascii="Arial" w:hAnsi="Arial" w:cs="Arial"/>
        </w:rPr>
      </w:pPr>
      <w:r w:rsidRPr="00A56B00">
        <w:rPr>
          <w:rFonts w:ascii="Arial" w:hAnsi="Arial" w:cs="Arial"/>
          <w:u w:val="single"/>
        </w:rPr>
        <w:t>Elected Member Guidance – Registering as a Data Controller</w:t>
      </w:r>
    </w:p>
    <w:p w:rsidR="00652EDC" w:rsidRPr="00A56B00" w:rsidRDefault="00652EDC" w:rsidP="00652EDC">
      <w:pPr>
        <w:rPr>
          <w:rFonts w:ascii="Arial" w:hAnsi="Arial" w:cs="Arial"/>
        </w:rPr>
      </w:pPr>
      <w:r w:rsidRPr="00A56B00">
        <w:rPr>
          <w:rFonts w:ascii="Arial" w:hAnsi="Arial" w:cs="Arial"/>
        </w:rPr>
        <w:t>The following walk through may be of assistance for those completing the registration process:</w:t>
      </w:r>
    </w:p>
    <w:p w:rsidR="00652EDC" w:rsidRPr="00A56B00" w:rsidRDefault="00652EDC" w:rsidP="00652EDC">
      <w:pPr>
        <w:rPr>
          <w:rFonts w:ascii="Arial" w:hAnsi="Arial" w:cs="Arial"/>
        </w:rPr>
      </w:pPr>
      <w:r w:rsidRPr="00A56B00">
        <w:rPr>
          <w:rFonts w:ascii="Arial" w:hAnsi="Arial" w:cs="Arial"/>
        </w:rPr>
        <w:t xml:space="preserve">Go to: </w:t>
      </w:r>
      <w:hyperlink r:id="rId18" w:history="1">
        <w:r w:rsidR="00A50D3C" w:rsidRPr="002D0024">
          <w:rPr>
            <w:rStyle w:val="Hyperlink"/>
            <w:rFonts w:ascii="Arial" w:hAnsi="Arial" w:cs="Arial"/>
          </w:rPr>
          <w:t>https://ico.org.uk/registration/new</w:t>
        </w:r>
      </w:hyperlink>
      <w:r w:rsidRPr="00A56B00">
        <w:rPr>
          <w:rFonts w:ascii="Arial" w:hAnsi="Arial" w:cs="Arial"/>
        </w:rPr>
        <w:t xml:space="preserve"> </w:t>
      </w:r>
    </w:p>
    <w:p w:rsidR="00652EDC" w:rsidRPr="00A56B00" w:rsidRDefault="00652EDC" w:rsidP="00652EDC">
      <w:pPr>
        <w:rPr>
          <w:rFonts w:ascii="Arial" w:hAnsi="Arial" w:cs="Arial"/>
          <w:noProof/>
          <w:lang w:eastAsia="en-GB"/>
        </w:rPr>
      </w:pPr>
      <w:r w:rsidRPr="00A56B00">
        <w:rPr>
          <w:rFonts w:ascii="Arial" w:hAnsi="Arial" w:cs="Arial"/>
          <w:noProof/>
          <w:lang w:eastAsia="en-GB"/>
        </w:rPr>
        <w:t>Click on ‘Register Now’</w:t>
      </w:r>
    </w:p>
    <w:p w:rsidR="00652EDC" w:rsidRPr="00A56B00" w:rsidRDefault="00652EDC" w:rsidP="00652EDC">
      <w:pPr>
        <w:rPr>
          <w:rFonts w:ascii="Arial" w:hAnsi="Arial" w:cs="Arial"/>
          <w:noProof/>
          <w:lang w:eastAsia="en-GB"/>
        </w:rPr>
      </w:pPr>
      <w:r w:rsidRPr="00A56B00">
        <w:rPr>
          <w:rFonts w:ascii="Arial" w:hAnsi="Arial" w:cs="Arial"/>
          <w:noProof/>
          <w:lang w:eastAsia="en-GB"/>
        </w:rPr>
        <w:t>Complete fields as follows:</w:t>
      </w:r>
    </w:p>
    <w:p w:rsidR="00652EDC" w:rsidRPr="00A56B00" w:rsidRDefault="00652EDC" w:rsidP="00652EDC">
      <w:pPr>
        <w:rPr>
          <w:rFonts w:ascii="Arial" w:hAnsi="Arial" w:cs="Arial"/>
          <w:noProof/>
          <w:lang w:eastAsia="en-GB"/>
        </w:rPr>
      </w:pPr>
      <w:r w:rsidRPr="00A56B00">
        <w:rPr>
          <w:rFonts w:ascii="Arial" w:hAnsi="Arial" w:cs="Arial"/>
          <w:b/>
          <w:noProof/>
          <w:u w:val="single"/>
          <w:lang w:eastAsia="en-GB"/>
        </w:rPr>
        <w:t>Organisation</w:t>
      </w:r>
      <w:r w:rsidRPr="00A56B00">
        <w:rPr>
          <w:rFonts w:ascii="Arial" w:hAnsi="Arial" w:cs="Arial"/>
          <w:noProof/>
          <w:lang w:eastAsia="en-GB"/>
        </w:rPr>
        <w:t xml:space="preserve">: </w:t>
      </w:r>
    </w:p>
    <w:p w:rsidR="00652EDC" w:rsidRDefault="00652EDC" w:rsidP="00652EDC">
      <w:pPr>
        <w:rPr>
          <w:rFonts w:ascii="Arial" w:hAnsi="Arial" w:cs="Arial"/>
          <w:noProof/>
          <w:lang w:eastAsia="en-GB"/>
        </w:rPr>
      </w:pPr>
      <w:r w:rsidRPr="00A56B00">
        <w:rPr>
          <w:rFonts w:ascii="Arial" w:hAnsi="Arial" w:cs="Arial"/>
          <w:noProof/>
          <w:lang w:eastAsia="en-GB"/>
        </w:rPr>
        <w:t xml:space="preserve">Select: </w:t>
      </w:r>
      <w:r w:rsidR="007B69A6">
        <w:rPr>
          <w:rFonts w:ascii="Arial" w:hAnsi="Arial" w:cs="Arial"/>
          <w:noProof/>
          <w:lang w:eastAsia="en-GB"/>
        </w:rPr>
        <w:t>Other</w:t>
      </w:r>
    </w:p>
    <w:p w:rsidR="007B69A6" w:rsidRPr="00A56B00" w:rsidRDefault="007B69A6" w:rsidP="00652EDC">
      <w:pPr>
        <w:rPr>
          <w:rFonts w:ascii="Arial" w:hAnsi="Arial" w:cs="Arial"/>
          <w:noProof/>
          <w:lang w:eastAsia="en-GB"/>
        </w:rPr>
      </w:pPr>
      <w:r>
        <w:rPr>
          <w:rFonts w:ascii="Arial" w:hAnsi="Arial" w:cs="Arial"/>
          <w:noProof/>
          <w:lang w:eastAsia="en-GB"/>
        </w:rPr>
        <w:t>Another field will appear which asks for further information.  Enter ‘Community Council’</w:t>
      </w:r>
    </w:p>
    <w:p w:rsidR="00652EDC" w:rsidRPr="00A56B00" w:rsidRDefault="00652EDC" w:rsidP="00652EDC">
      <w:pPr>
        <w:rPr>
          <w:rFonts w:ascii="Arial" w:hAnsi="Arial" w:cs="Arial"/>
          <w:b/>
          <w:noProof/>
          <w:lang w:eastAsia="en-GB"/>
        </w:rPr>
      </w:pPr>
      <w:r w:rsidRPr="00A56B00">
        <w:rPr>
          <w:rFonts w:ascii="Arial" w:hAnsi="Arial" w:cs="Arial"/>
          <w:b/>
          <w:noProof/>
          <w:u w:val="single"/>
          <w:lang w:eastAsia="en-GB"/>
        </w:rPr>
        <w:t>Organisation Details</w:t>
      </w:r>
      <w:r w:rsidRPr="00A56B00">
        <w:rPr>
          <w:rFonts w:ascii="Arial" w:hAnsi="Arial" w:cs="Arial"/>
          <w:b/>
          <w:noProof/>
          <w:lang w:eastAsia="en-GB"/>
        </w:rPr>
        <w:t xml:space="preserve">: </w:t>
      </w:r>
    </w:p>
    <w:p w:rsidR="00652EDC" w:rsidRPr="00A56B00" w:rsidRDefault="007B69A6" w:rsidP="00652EDC">
      <w:pPr>
        <w:rPr>
          <w:rFonts w:ascii="Arial" w:hAnsi="Arial" w:cs="Arial"/>
          <w:noProof/>
          <w:lang w:eastAsia="en-GB"/>
        </w:rPr>
      </w:pPr>
      <w:r>
        <w:rPr>
          <w:rFonts w:ascii="Arial" w:hAnsi="Arial" w:cs="Arial"/>
          <w:noProof/>
          <w:lang w:eastAsia="en-GB"/>
        </w:rPr>
        <w:t>Enter the name that your community council is known as.</w:t>
      </w:r>
    </w:p>
    <w:p w:rsidR="00652EDC" w:rsidRPr="00A56B00" w:rsidRDefault="00652EDC" w:rsidP="00652EDC">
      <w:pPr>
        <w:rPr>
          <w:rFonts w:ascii="Arial" w:hAnsi="Arial" w:cs="Arial"/>
          <w:noProof/>
          <w:lang w:eastAsia="en-GB"/>
        </w:rPr>
      </w:pPr>
      <w:r w:rsidRPr="00A56B00">
        <w:rPr>
          <w:rFonts w:ascii="Arial" w:hAnsi="Arial" w:cs="Arial"/>
          <w:b/>
          <w:noProof/>
          <w:lang w:eastAsia="en-GB"/>
        </w:rPr>
        <w:t>Address</w:t>
      </w:r>
    </w:p>
    <w:p w:rsidR="00652EDC" w:rsidRPr="00A56B00" w:rsidRDefault="00652EDC" w:rsidP="00652EDC">
      <w:pPr>
        <w:rPr>
          <w:rFonts w:ascii="Arial" w:hAnsi="Arial" w:cs="Arial"/>
          <w:noProof/>
          <w:lang w:eastAsia="en-GB"/>
        </w:rPr>
      </w:pPr>
      <w:r w:rsidRPr="00A56B00">
        <w:rPr>
          <w:rFonts w:ascii="Arial" w:hAnsi="Arial" w:cs="Arial"/>
          <w:noProof/>
          <w:lang w:eastAsia="en-GB"/>
        </w:rPr>
        <w:t xml:space="preserve">Enter the </w:t>
      </w:r>
      <w:r w:rsidR="007B69A6">
        <w:rPr>
          <w:rFonts w:ascii="Arial" w:hAnsi="Arial" w:cs="Arial"/>
          <w:noProof/>
          <w:lang w:eastAsia="en-GB"/>
        </w:rPr>
        <w:t>Community Council’s registered address</w:t>
      </w:r>
    </w:p>
    <w:p w:rsidR="00652EDC" w:rsidRPr="00A56B00" w:rsidRDefault="00652EDC" w:rsidP="00652EDC">
      <w:pPr>
        <w:rPr>
          <w:rFonts w:ascii="Arial" w:hAnsi="Arial" w:cs="Arial"/>
          <w:noProof/>
          <w:lang w:eastAsia="en-GB"/>
        </w:rPr>
      </w:pPr>
      <w:r w:rsidRPr="00A56B00">
        <w:rPr>
          <w:rFonts w:ascii="Arial" w:hAnsi="Arial" w:cs="Arial"/>
          <w:b/>
          <w:noProof/>
          <w:lang w:eastAsia="en-GB"/>
        </w:rPr>
        <w:t>Trading Names</w:t>
      </w:r>
    </w:p>
    <w:p w:rsidR="00652EDC" w:rsidRPr="00A56B00" w:rsidRDefault="00652EDC" w:rsidP="00652EDC">
      <w:pPr>
        <w:rPr>
          <w:rFonts w:ascii="Arial" w:hAnsi="Arial" w:cs="Arial"/>
          <w:noProof/>
          <w:lang w:eastAsia="en-GB"/>
        </w:rPr>
      </w:pPr>
      <w:r w:rsidRPr="00A56B00">
        <w:rPr>
          <w:rFonts w:ascii="Arial" w:hAnsi="Arial" w:cs="Arial"/>
          <w:noProof/>
          <w:lang w:eastAsia="en-GB"/>
        </w:rPr>
        <w:t>Leave blank</w:t>
      </w:r>
    </w:p>
    <w:p w:rsidR="00652EDC" w:rsidRPr="00A56B00" w:rsidRDefault="00652EDC" w:rsidP="00652EDC">
      <w:pPr>
        <w:rPr>
          <w:rFonts w:ascii="Arial" w:hAnsi="Arial" w:cs="Arial"/>
          <w:noProof/>
          <w:lang w:eastAsia="en-GB"/>
        </w:rPr>
      </w:pPr>
      <w:r w:rsidRPr="00A56B00">
        <w:rPr>
          <w:rFonts w:ascii="Arial" w:hAnsi="Arial" w:cs="Arial"/>
          <w:b/>
          <w:noProof/>
          <w:lang w:eastAsia="en-GB"/>
        </w:rPr>
        <w:t>Public Authority</w:t>
      </w:r>
    </w:p>
    <w:p w:rsidR="00652EDC" w:rsidRPr="00A56B00" w:rsidRDefault="00652EDC" w:rsidP="00652EDC">
      <w:pPr>
        <w:rPr>
          <w:rFonts w:ascii="Arial" w:hAnsi="Arial" w:cs="Arial"/>
          <w:noProof/>
          <w:lang w:eastAsia="en-GB"/>
        </w:rPr>
      </w:pPr>
      <w:r w:rsidRPr="00A56B00">
        <w:rPr>
          <w:rFonts w:ascii="Arial" w:hAnsi="Arial" w:cs="Arial"/>
          <w:noProof/>
          <w:lang w:eastAsia="en-GB"/>
        </w:rPr>
        <w:t>Question – Are you a public authority?</w:t>
      </w:r>
    </w:p>
    <w:p w:rsidR="00652EDC" w:rsidRPr="00A56B00" w:rsidRDefault="00652EDC" w:rsidP="00652EDC">
      <w:pPr>
        <w:rPr>
          <w:rFonts w:ascii="Arial" w:hAnsi="Arial" w:cs="Arial"/>
          <w:noProof/>
          <w:lang w:eastAsia="en-GB"/>
        </w:rPr>
      </w:pPr>
      <w:r w:rsidRPr="00A56B00">
        <w:rPr>
          <w:rFonts w:ascii="Arial" w:hAnsi="Arial" w:cs="Arial"/>
          <w:noProof/>
          <w:lang w:eastAsia="en-GB"/>
        </w:rPr>
        <w:t xml:space="preserve"> Select: No</w:t>
      </w:r>
    </w:p>
    <w:p w:rsidR="00652EDC" w:rsidRPr="00A56B00" w:rsidRDefault="00652EDC" w:rsidP="00652EDC">
      <w:pPr>
        <w:rPr>
          <w:rFonts w:ascii="Arial" w:hAnsi="Arial" w:cs="Arial"/>
          <w:i/>
          <w:noProof/>
          <w:lang w:eastAsia="en-GB"/>
        </w:rPr>
      </w:pPr>
      <w:r w:rsidRPr="00A56B00">
        <w:rPr>
          <w:rFonts w:ascii="Arial" w:hAnsi="Arial" w:cs="Arial"/>
          <w:i/>
          <w:noProof/>
          <w:lang w:eastAsia="en-GB"/>
        </w:rPr>
        <w:t xml:space="preserve">NB: this question relates to whether you are considered a public authority in terms of freedom of information legislation.  </w:t>
      </w:r>
      <w:r w:rsidR="00C134DE">
        <w:rPr>
          <w:rFonts w:ascii="Arial" w:hAnsi="Arial" w:cs="Arial"/>
          <w:i/>
          <w:noProof/>
          <w:lang w:eastAsia="en-GB"/>
        </w:rPr>
        <w:t xml:space="preserve">Community Councils </w:t>
      </w:r>
      <w:r w:rsidRPr="00A56B00">
        <w:rPr>
          <w:rFonts w:ascii="Arial" w:hAnsi="Arial" w:cs="Arial"/>
          <w:i/>
          <w:noProof/>
          <w:lang w:eastAsia="en-GB"/>
        </w:rPr>
        <w:t>are not considered to be a public authority under the Freedom of Information (Scotland) Act 2002.</w:t>
      </w:r>
    </w:p>
    <w:p w:rsidR="00652EDC" w:rsidRPr="00A56B00" w:rsidRDefault="00652EDC" w:rsidP="00652EDC">
      <w:pPr>
        <w:rPr>
          <w:rFonts w:ascii="Arial" w:hAnsi="Arial" w:cs="Arial"/>
          <w:noProof/>
          <w:lang w:eastAsia="en-GB"/>
        </w:rPr>
      </w:pPr>
      <w:r w:rsidRPr="00A56B00">
        <w:rPr>
          <w:rFonts w:ascii="Arial" w:hAnsi="Arial" w:cs="Arial"/>
          <w:b/>
          <w:noProof/>
          <w:lang w:eastAsia="en-GB"/>
        </w:rPr>
        <w:t>How much will I need to pay?</w:t>
      </w:r>
    </w:p>
    <w:p w:rsidR="00652EDC" w:rsidRPr="00A56B00" w:rsidRDefault="00652EDC" w:rsidP="00652EDC">
      <w:pPr>
        <w:rPr>
          <w:rFonts w:ascii="Arial" w:hAnsi="Arial" w:cs="Arial"/>
        </w:rPr>
      </w:pPr>
      <w:r w:rsidRPr="00A56B00">
        <w:rPr>
          <w:rFonts w:ascii="Arial" w:hAnsi="Arial" w:cs="Arial"/>
          <w:noProof/>
          <w:lang w:eastAsia="en-GB"/>
        </w:rPr>
        <w:t xml:space="preserve">Question – </w:t>
      </w:r>
      <w:r w:rsidRPr="00A56B00">
        <w:rPr>
          <w:rFonts w:ascii="Arial" w:hAnsi="Arial" w:cs="Arial"/>
        </w:rPr>
        <w:t>Is your organisation a charity or have exempt charitable status?</w:t>
      </w:r>
    </w:p>
    <w:p w:rsidR="00652EDC" w:rsidRPr="00A56B00" w:rsidRDefault="00C134DE" w:rsidP="00652EDC">
      <w:pPr>
        <w:rPr>
          <w:rFonts w:ascii="Arial" w:hAnsi="Arial" w:cs="Arial"/>
        </w:rPr>
      </w:pPr>
      <w:r>
        <w:rPr>
          <w:rFonts w:ascii="Arial" w:hAnsi="Arial" w:cs="Arial"/>
        </w:rPr>
        <w:t>Select: No (unless your council is registered as a charity)</w:t>
      </w:r>
    </w:p>
    <w:p w:rsidR="00652EDC" w:rsidRPr="00A56B00" w:rsidRDefault="00652EDC" w:rsidP="00652EDC">
      <w:pPr>
        <w:rPr>
          <w:rFonts w:ascii="Arial" w:hAnsi="Arial" w:cs="Arial"/>
        </w:rPr>
      </w:pPr>
      <w:r w:rsidRPr="00A56B00">
        <w:rPr>
          <w:rFonts w:ascii="Arial" w:hAnsi="Arial" w:cs="Arial"/>
        </w:rPr>
        <w:t>Question - Does your organisation have more than 249 staff?</w:t>
      </w:r>
    </w:p>
    <w:p w:rsidR="00652EDC" w:rsidRPr="00A56B00" w:rsidRDefault="00652EDC" w:rsidP="00652EDC">
      <w:pPr>
        <w:rPr>
          <w:rFonts w:ascii="Arial" w:hAnsi="Arial" w:cs="Arial"/>
        </w:rPr>
      </w:pPr>
      <w:r w:rsidRPr="00A56B00">
        <w:rPr>
          <w:rFonts w:ascii="Arial" w:hAnsi="Arial" w:cs="Arial"/>
        </w:rPr>
        <w:t>Select: No</w:t>
      </w:r>
    </w:p>
    <w:p w:rsidR="00652EDC" w:rsidRPr="00A56B00" w:rsidRDefault="00652EDC" w:rsidP="00652EDC">
      <w:pPr>
        <w:spacing w:after="0" w:line="240" w:lineRule="auto"/>
        <w:rPr>
          <w:rFonts w:ascii="Arial" w:eastAsia="Times New Roman" w:hAnsi="Arial" w:cs="Arial"/>
          <w:b/>
          <w:lang w:eastAsia="en-GB"/>
        </w:rPr>
      </w:pPr>
      <w:r w:rsidRPr="00A56B00">
        <w:rPr>
          <w:rFonts w:ascii="Arial" w:eastAsia="Times New Roman" w:hAnsi="Arial" w:cs="Arial"/>
          <w:b/>
          <w:lang w:eastAsia="en-GB"/>
        </w:rPr>
        <w:t>Main contact details</w:t>
      </w:r>
    </w:p>
    <w:p w:rsidR="00652EDC" w:rsidRPr="00A56B00" w:rsidRDefault="00652EDC" w:rsidP="00652EDC">
      <w:pPr>
        <w:spacing w:before="100" w:beforeAutospacing="1" w:after="100" w:afterAutospacing="1" w:line="240" w:lineRule="auto"/>
        <w:rPr>
          <w:rFonts w:ascii="Arial" w:eastAsia="Times New Roman" w:hAnsi="Arial" w:cs="Arial"/>
          <w:iCs/>
          <w:lang w:eastAsia="en-GB"/>
        </w:rPr>
      </w:pPr>
      <w:r w:rsidRPr="00A56B00">
        <w:rPr>
          <w:rFonts w:ascii="Arial" w:eastAsia="Times New Roman" w:hAnsi="Arial" w:cs="Arial"/>
          <w:i/>
          <w:iCs/>
          <w:lang w:eastAsia="en-GB"/>
        </w:rPr>
        <w:t xml:space="preserve">Please enter the details of the person who is responsible for data protection in your </w:t>
      </w:r>
      <w:r w:rsidR="00C134DE">
        <w:rPr>
          <w:rFonts w:ascii="Arial" w:eastAsia="Times New Roman" w:hAnsi="Arial" w:cs="Arial"/>
          <w:i/>
          <w:iCs/>
          <w:lang w:eastAsia="en-GB"/>
        </w:rPr>
        <w:t>community council</w:t>
      </w:r>
      <w:r w:rsidRPr="00A56B00">
        <w:rPr>
          <w:rFonts w:ascii="Arial" w:eastAsia="Times New Roman" w:hAnsi="Arial" w:cs="Arial"/>
          <w:i/>
          <w:iCs/>
          <w:lang w:eastAsia="en-GB"/>
        </w:rPr>
        <w:t>.</w:t>
      </w:r>
    </w:p>
    <w:p w:rsidR="00652EDC" w:rsidRPr="00A56B00" w:rsidRDefault="00652EDC" w:rsidP="00652EDC">
      <w:pPr>
        <w:spacing w:before="100" w:beforeAutospacing="1" w:after="100" w:afterAutospacing="1" w:line="240" w:lineRule="auto"/>
        <w:rPr>
          <w:rFonts w:ascii="Arial" w:eastAsia="Times New Roman" w:hAnsi="Arial" w:cs="Arial"/>
          <w:iCs/>
          <w:lang w:eastAsia="en-GB"/>
        </w:rPr>
      </w:pPr>
      <w:r w:rsidRPr="00A56B00">
        <w:rPr>
          <w:rFonts w:ascii="Arial" w:eastAsia="Times New Roman" w:hAnsi="Arial" w:cs="Arial"/>
          <w:b/>
          <w:iCs/>
          <w:lang w:eastAsia="en-GB"/>
        </w:rPr>
        <w:lastRenderedPageBreak/>
        <w:t>Person completing this registration</w:t>
      </w:r>
    </w:p>
    <w:p w:rsidR="00652EDC" w:rsidRPr="00A56B00" w:rsidRDefault="00652EDC" w:rsidP="00652EDC">
      <w:pPr>
        <w:spacing w:before="100" w:beforeAutospacing="1" w:after="100" w:afterAutospacing="1" w:line="240" w:lineRule="auto"/>
        <w:rPr>
          <w:rFonts w:ascii="Arial" w:eastAsia="Times New Roman" w:hAnsi="Arial" w:cs="Arial"/>
          <w:iCs/>
          <w:lang w:eastAsia="en-GB"/>
        </w:rPr>
      </w:pPr>
      <w:r w:rsidRPr="00A56B00">
        <w:rPr>
          <w:rFonts w:ascii="Arial" w:eastAsia="Times New Roman" w:hAnsi="Arial" w:cs="Arial"/>
          <w:iCs/>
          <w:lang w:eastAsia="en-GB"/>
        </w:rPr>
        <w:t>Enter your name</w:t>
      </w:r>
    </w:p>
    <w:p w:rsidR="00652EDC" w:rsidRPr="00A56B00" w:rsidRDefault="00652EDC" w:rsidP="00652EDC">
      <w:pPr>
        <w:spacing w:before="100" w:beforeAutospacing="1" w:after="100" w:afterAutospacing="1" w:line="240" w:lineRule="auto"/>
        <w:rPr>
          <w:rFonts w:ascii="Arial" w:eastAsia="Times New Roman" w:hAnsi="Arial" w:cs="Arial"/>
          <w:iCs/>
          <w:lang w:eastAsia="en-GB"/>
        </w:rPr>
      </w:pPr>
      <w:r w:rsidRPr="00A56B00">
        <w:rPr>
          <w:rFonts w:ascii="Arial" w:eastAsia="Times New Roman" w:hAnsi="Arial" w:cs="Arial"/>
          <w:b/>
          <w:iCs/>
          <w:lang w:eastAsia="en-GB"/>
        </w:rPr>
        <w:t>Tell customers how to contact you</w:t>
      </w:r>
    </w:p>
    <w:p w:rsidR="00652EDC" w:rsidRPr="00A56B00" w:rsidRDefault="00652EDC" w:rsidP="00652EDC">
      <w:pPr>
        <w:spacing w:before="100" w:beforeAutospacing="1" w:after="100" w:afterAutospacing="1" w:line="240" w:lineRule="auto"/>
        <w:rPr>
          <w:rFonts w:ascii="Arial" w:eastAsia="Times New Roman" w:hAnsi="Arial" w:cs="Arial"/>
          <w:iCs/>
          <w:lang w:eastAsia="en-GB"/>
        </w:rPr>
      </w:pPr>
      <w:r w:rsidRPr="00A56B00">
        <w:rPr>
          <w:rFonts w:ascii="Arial" w:eastAsia="Times New Roman" w:hAnsi="Arial" w:cs="Arial"/>
          <w:iCs/>
          <w:lang w:eastAsia="en-GB"/>
        </w:rPr>
        <w:t>Enter relevant contact details.</w:t>
      </w:r>
    </w:p>
    <w:p w:rsidR="00652EDC" w:rsidRPr="00A56B00" w:rsidRDefault="00652EDC" w:rsidP="00652EDC">
      <w:pPr>
        <w:spacing w:before="100" w:beforeAutospacing="1" w:after="100" w:afterAutospacing="1" w:line="240" w:lineRule="auto"/>
        <w:rPr>
          <w:rFonts w:ascii="Arial" w:eastAsia="Times New Roman" w:hAnsi="Arial" w:cs="Arial"/>
          <w:iCs/>
          <w:lang w:eastAsia="en-GB"/>
        </w:rPr>
      </w:pPr>
      <w:r w:rsidRPr="00A56B00">
        <w:rPr>
          <w:rFonts w:ascii="Arial" w:eastAsia="Times New Roman" w:hAnsi="Arial" w:cs="Arial"/>
          <w:iCs/>
          <w:lang w:eastAsia="en-GB"/>
        </w:rPr>
        <w:t>Click NEXT</w:t>
      </w:r>
    </w:p>
    <w:p w:rsidR="00652EDC" w:rsidRPr="00A56B00" w:rsidRDefault="00652EDC" w:rsidP="00652EDC">
      <w:pPr>
        <w:spacing w:before="100" w:beforeAutospacing="1" w:after="100" w:afterAutospacing="1" w:line="240" w:lineRule="auto"/>
        <w:rPr>
          <w:rFonts w:ascii="Arial" w:eastAsia="Times New Roman" w:hAnsi="Arial" w:cs="Arial"/>
          <w:b/>
          <w:iCs/>
          <w:u w:val="single"/>
          <w:lang w:eastAsia="en-GB"/>
        </w:rPr>
      </w:pPr>
      <w:r w:rsidRPr="00A56B00">
        <w:rPr>
          <w:rFonts w:ascii="Arial" w:eastAsia="Times New Roman" w:hAnsi="Arial" w:cs="Arial"/>
          <w:b/>
          <w:iCs/>
          <w:u w:val="single"/>
          <w:lang w:eastAsia="en-GB"/>
        </w:rPr>
        <w:t>Sector and nature of work</w:t>
      </w:r>
    </w:p>
    <w:p w:rsidR="00652EDC" w:rsidRPr="00A56B00" w:rsidRDefault="00652EDC" w:rsidP="00652EDC">
      <w:pPr>
        <w:rPr>
          <w:rFonts w:ascii="Arial" w:hAnsi="Arial" w:cs="Arial"/>
          <w:noProof/>
          <w:lang w:eastAsia="en-GB"/>
        </w:rPr>
      </w:pPr>
      <w:r w:rsidRPr="00A56B00">
        <w:rPr>
          <w:rFonts w:ascii="Arial" w:hAnsi="Arial" w:cs="Arial"/>
          <w:b/>
          <w:noProof/>
          <w:lang w:eastAsia="en-GB"/>
        </w:rPr>
        <w:t>Sector</w:t>
      </w:r>
    </w:p>
    <w:p w:rsidR="00652EDC" w:rsidRPr="00A56B00" w:rsidRDefault="00652EDC" w:rsidP="00652EDC">
      <w:pPr>
        <w:rPr>
          <w:rFonts w:ascii="Arial" w:hAnsi="Arial" w:cs="Arial"/>
          <w:noProof/>
          <w:lang w:eastAsia="en-GB"/>
        </w:rPr>
      </w:pPr>
      <w:r w:rsidRPr="00A56B00">
        <w:rPr>
          <w:rFonts w:ascii="Arial" w:hAnsi="Arial" w:cs="Arial"/>
          <w:noProof/>
          <w:lang w:eastAsia="en-GB"/>
        </w:rPr>
        <w:t xml:space="preserve">Select: </w:t>
      </w:r>
      <w:r w:rsidR="00C134DE">
        <w:rPr>
          <w:rFonts w:ascii="Arial" w:hAnsi="Arial" w:cs="Arial"/>
          <w:noProof/>
          <w:lang w:eastAsia="en-GB"/>
        </w:rPr>
        <w:t>Charitable and voluntary</w:t>
      </w:r>
    </w:p>
    <w:p w:rsidR="00652EDC" w:rsidRPr="00A56B00" w:rsidRDefault="00652EDC" w:rsidP="00652EDC">
      <w:pPr>
        <w:rPr>
          <w:rFonts w:ascii="Arial" w:hAnsi="Arial" w:cs="Arial"/>
          <w:b/>
          <w:noProof/>
          <w:lang w:eastAsia="en-GB"/>
        </w:rPr>
      </w:pPr>
      <w:r w:rsidRPr="00A56B00">
        <w:rPr>
          <w:rFonts w:ascii="Arial" w:hAnsi="Arial" w:cs="Arial"/>
          <w:b/>
          <w:noProof/>
          <w:lang w:eastAsia="en-GB"/>
        </w:rPr>
        <w:t>Nature of Work</w:t>
      </w:r>
    </w:p>
    <w:p w:rsidR="00652EDC" w:rsidRPr="00A56B00" w:rsidRDefault="00652EDC" w:rsidP="00652EDC">
      <w:pPr>
        <w:rPr>
          <w:rFonts w:ascii="Arial" w:hAnsi="Arial" w:cs="Arial"/>
          <w:noProof/>
          <w:lang w:eastAsia="en-GB"/>
        </w:rPr>
      </w:pPr>
      <w:r w:rsidRPr="00A56B00">
        <w:rPr>
          <w:rFonts w:ascii="Arial" w:hAnsi="Arial" w:cs="Arial"/>
          <w:noProof/>
          <w:lang w:eastAsia="en-GB"/>
        </w:rPr>
        <w:t xml:space="preserve">Select: </w:t>
      </w:r>
      <w:r w:rsidR="00C134DE">
        <w:rPr>
          <w:rFonts w:ascii="Arial" w:hAnsi="Arial" w:cs="Arial"/>
          <w:noProof/>
          <w:lang w:eastAsia="en-GB"/>
        </w:rPr>
        <w:t>Scottish Community Council</w:t>
      </w:r>
    </w:p>
    <w:p w:rsidR="00652EDC" w:rsidRDefault="00652EDC" w:rsidP="00652EDC">
      <w:pPr>
        <w:rPr>
          <w:rFonts w:ascii="Arial" w:hAnsi="Arial" w:cs="Arial"/>
          <w:i/>
          <w:noProof/>
          <w:lang w:eastAsia="en-GB"/>
        </w:rPr>
      </w:pPr>
      <w:r w:rsidRPr="00A56B00">
        <w:rPr>
          <w:rFonts w:ascii="Arial" w:hAnsi="Arial" w:cs="Arial"/>
          <w:i/>
          <w:noProof/>
          <w:lang w:eastAsia="en-GB"/>
        </w:rPr>
        <w:t>NB: A sample registration form will be displayed, this can be edited if you need to.  Complete fields as appropriate in relation to the personal information you process and how.</w:t>
      </w:r>
    </w:p>
    <w:p w:rsidR="00C134DE" w:rsidRPr="00C134DE" w:rsidRDefault="00C134DE" w:rsidP="00652EDC">
      <w:pPr>
        <w:rPr>
          <w:rFonts w:ascii="Arial" w:hAnsi="Arial" w:cs="Arial"/>
          <w:b/>
          <w:noProof/>
          <w:lang w:eastAsia="en-GB"/>
        </w:rPr>
      </w:pPr>
      <w:r w:rsidRPr="00C134DE">
        <w:rPr>
          <w:rFonts w:ascii="Arial" w:hAnsi="Arial" w:cs="Arial"/>
          <w:b/>
          <w:noProof/>
          <w:lang w:eastAsia="en-GB"/>
        </w:rPr>
        <w:t>Transferring Infomration overseas</w:t>
      </w:r>
    </w:p>
    <w:p w:rsidR="00C134DE" w:rsidRDefault="00C134DE" w:rsidP="00652EDC">
      <w:pPr>
        <w:rPr>
          <w:rFonts w:ascii="Arial" w:hAnsi="Arial" w:cs="Arial"/>
          <w:noProof/>
          <w:lang w:eastAsia="en-GB"/>
        </w:rPr>
      </w:pPr>
      <w:r>
        <w:rPr>
          <w:rFonts w:ascii="Arial" w:hAnsi="Arial" w:cs="Arial"/>
          <w:noProof/>
          <w:lang w:eastAsia="en-GB"/>
        </w:rPr>
        <w:t xml:space="preserve">Select the yes/no option about transferring information overseas.  If you process personal data through an app, ensure you know where that information is going as some popular apps are hosted in the USA. </w:t>
      </w:r>
    </w:p>
    <w:p w:rsidR="00C134DE" w:rsidRDefault="00C134DE" w:rsidP="00652EDC">
      <w:pPr>
        <w:rPr>
          <w:rFonts w:ascii="Arial" w:hAnsi="Arial" w:cs="Arial"/>
          <w:noProof/>
          <w:lang w:eastAsia="en-GB"/>
        </w:rPr>
      </w:pPr>
    </w:p>
    <w:p w:rsidR="00652EDC" w:rsidRPr="00A56B00" w:rsidRDefault="00652EDC" w:rsidP="00652EDC">
      <w:pPr>
        <w:rPr>
          <w:rFonts w:ascii="Arial" w:hAnsi="Arial" w:cs="Arial"/>
          <w:noProof/>
          <w:lang w:eastAsia="en-GB"/>
        </w:rPr>
      </w:pPr>
      <w:r w:rsidRPr="00A56B00">
        <w:rPr>
          <w:rFonts w:ascii="Arial" w:hAnsi="Arial" w:cs="Arial"/>
          <w:noProof/>
          <w:lang w:eastAsia="en-GB"/>
        </w:rPr>
        <w:t>You will then be able to provide some assurance over the arrangements in place for managing the personal data for which you are responsible as a Data Controller.  Answer the Yes/No questions as approrpiate.  If you have any questions, or concerns, please contact the Information Governance Unit for advice</w:t>
      </w:r>
    </w:p>
    <w:p w:rsidR="00652EDC" w:rsidRPr="00A56B00" w:rsidRDefault="00652EDC" w:rsidP="00652EDC">
      <w:pPr>
        <w:pStyle w:val="ListParagraph"/>
        <w:numPr>
          <w:ilvl w:val="0"/>
          <w:numId w:val="12"/>
        </w:numPr>
        <w:spacing w:before="100" w:beforeAutospacing="1" w:after="100" w:afterAutospacing="1" w:line="240" w:lineRule="auto"/>
        <w:rPr>
          <w:rFonts w:ascii="Arial" w:eastAsia="Times New Roman" w:hAnsi="Arial" w:cs="Arial"/>
          <w:lang w:eastAsia="en-GB"/>
        </w:rPr>
      </w:pPr>
      <w:r w:rsidRPr="00A56B00">
        <w:rPr>
          <w:rFonts w:ascii="Arial" w:eastAsia="Times New Roman" w:hAnsi="Arial" w:cs="Arial"/>
          <w:lang w:eastAsia="en-GB"/>
        </w:rPr>
        <w:t xml:space="preserve">Someone in my place of work is responsible for making sure we comply with the Data Protection Act </w:t>
      </w:r>
    </w:p>
    <w:p w:rsidR="00652EDC" w:rsidRPr="00A56B00" w:rsidRDefault="00652EDC" w:rsidP="00652EDC">
      <w:pPr>
        <w:pStyle w:val="ListParagraph"/>
        <w:numPr>
          <w:ilvl w:val="0"/>
          <w:numId w:val="12"/>
        </w:numPr>
        <w:spacing w:before="100" w:beforeAutospacing="1" w:after="100" w:afterAutospacing="1" w:line="240" w:lineRule="auto"/>
        <w:rPr>
          <w:rFonts w:ascii="Arial" w:eastAsia="Times New Roman" w:hAnsi="Arial" w:cs="Arial"/>
          <w:lang w:eastAsia="en-GB"/>
        </w:rPr>
      </w:pPr>
      <w:r w:rsidRPr="00A56B00">
        <w:rPr>
          <w:rFonts w:ascii="Arial" w:eastAsia="Times New Roman" w:hAnsi="Arial" w:cs="Arial"/>
          <w:lang w:eastAsia="en-GB"/>
        </w:rPr>
        <w:t xml:space="preserve">Relevant people in my place of work have been trained in how to handle personal information </w:t>
      </w:r>
    </w:p>
    <w:p w:rsidR="00652EDC" w:rsidRPr="00A56B00" w:rsidRDefault="00652EDC" w:rsidP="00652EDC">
      <w:pPr>
        <w:pStyle w:val="ListParagraph"/>
        <w:numPr>
          <w:ilvl w:val="0"/>
          <w:numId w:val="12"/>
        </w:numPr>
        <w:spacing w:before="100" w:beforeAutospacing="1" w:after="100" w:afterAutospacing="1" w:line="240" w:lineRule="auto"/>
        <w:rPr>
          <w:rFonts w:ascii="Arial" w:eastAsia="Times New Roman" w:hAnsi="Arial" w:cs="Arial"/>
          <w:lang w:eastAsia="en-GB"/>
        </w:rPr>
      </w:pPr>
      <w:r w:rsidRPr="00A56B00">
        <w:rPr>
          <w:rFonts w:ascii="Arial" w:eastAsia="Times New Roman" w:hAnsi="Arial" w:cs="Arial"/>
          <w:lang w:eastAsia="en-GB"/>
        </w:rPr>
        <w:t xml:space="preserve">When collecting personal information, we tell people how we will use it </w:t>
      </w:r>
    </w:p>
    <w:p w:rsidR="00652EDC" w:rsidRPr="00A56B00" w:rsidRDefault="00652EDC" w:rsidP="00652EDC">
      <w:pPr>
        <w:pStyle w:val="ListParagraph"/>
        <w:numPr>
          <w:ilvl w:val="0"/>
          <w:numId w:val="12"/>
        </w:numPr>
        <w:spacing w:before="100" w:beforeAutospacing="1" w:after="100" w:afterAutospacing="1" w:line="240" w:lineRule="auto"/>
        <w:rPr>
          <w:rFonts w:ascii="Arial" w:eastAsia="Times New Roman" w:hAnsi="Arial" w:cs="Arial"/>
          <w:lang w:eastAsia="en-GB"/>
        </w:rPr>
      </w:pPr>
      <w:r w:rsidRPr="00A56B00">
        <w:rPr>
          <w:rFonts w:ascii="Arial" w:eastAsia="Times New Roman" w:hAnsi="Arial" w:cs="Arial"/>
          <w:lang w:eastAsia="en-GB"/>
        </w:rPr>
        <w:t xml:space="preserve">We have a process in place so we can respond to requests for the personal information we hold </w:t>
      </w:r>
    </w:p>
    <w:p w:rsidR="00652EDC" w:rsidRPr="00A56B00" w:rsidRDefault="00652EDC" w:rsidP="00652EDC">
      <w:pPr>
        <w:pStyle w:val="ListParagraph"/>
        <w:numPr>
          <w:ilvl w:val="0"/>
          <w:numId w:val="12"/>
        </w:numPr>
        <w:spacing w:before="100" w:beforeAutospacing="1" w:after="100" w:afterAutospacing="1" w:line="240" w:lineRule="auto"/>
        <w:rPr>
          <w:rFonts w:ascii="Arial" w:eastAsia="Times New Roman" w:hAnsi="Arial" w:cs="Arial"/>
          <w:lang w:eastAsia="en-GB"/>
        </w:rPr>
      </w:pPr>
      <w:r w:rsidRPr="00A56B00">
        <w:rPr>
          <w:rFonts w:ascii="Arial" w:eastAsia="Times New Roman" w:hAnsi="Arial" w:cs="Arial"/>
          <w:lang w:eastAsia="en-GB"/>
        </w:rPr>
        <w:t xml:space="preserve">We keep records of people's personal information up to date and don't keep it longer than necessary </w:t>
      </w:r>
    </w:p>
    <w:p w:rsidR="00652EDC" w:rsidRPr="00A56B00" w:rsidRDefault="00652EDC" w:rsidP="00652EDC">
      <w:pPr>
        <w:pStyle w:val="ListParagraph"/>
        <w:numPr>
          <w:ilvl w:val="0"/>
          <w:numId w:val="12"/>
        </w:numPr>
        <w:spacing w:before="100" w:beforeAutospacing="1" w:after="100" w:afterAutospacing="1" w:line="240" w:lineRule="auto"/>
        <w:rPr>
          <w:rFonts w:ascii="Arial" w:eastAsia="Times New Roman" w:hAnsi="Arial" w:cs="Arial"/>
          <w:sz w:val="20"/>
          <w:szCs w:val="20"/>
          <w:lang w:eastAsia="en-GB"/>
        </w:rPr>
      </w:pPr>
      <w:r w:rsidRPr="00A56B00">
        <w:rPr>
          <w:rFonts w:ascii="Arial" w:eastAsia="Times New Roman" w:hAnsi="Arial" w:cs="Arial"/>
          <w:sz w:val="20"/>
          <w:szCs w:val="20"/>
          <w:lang w:eastAsia="en-GB"/>
        </w:rPr>
        <w:t>We have measures in place to keep the personal data we hold safe and secure</w:t>
      </w:r>
    </w:p>
    <w:p w:rsidR="00652EDC" w:rsidRPr="00A56B00" w:rsidRDefault="00652EDC" w:rsidP="00652EDC">
      <w:pPr>
        <w:spacing w:line="240" w:lineRule="auto"/>
        <w:rPr>
          <w:rFonts w:ascii="Arial" w:eastAsia="Times New Roman" w:hAnsi="Arial" w:cs="Arial"/>
          <w:i/>
          <w:sz w:val="20"/>
          <w:szCs w:val="20"/>
          <w:lang w:eastAsia="en-GB"/>
        </w:rPr>
      </w:pPr>
      <w:r w:rsidRPr="00A56B00">
        <w:rPr>
          <w:rFonts w:ascii="Arial" w:eastAsia="Times New Roman" w:hAnsi="Arial" w:cs="Arial"/>
          <w:i/>
          <w:sz w:val="20"/>
          <w:szCs w:val="20"/>
          <w:lang w:eastAsia="en-GB"/>
        </w:rPr>
        <w:t>NB: You will then be taken through a declaration and payment process.</w:t>
      </w:r>
    </w:p>
    <w:sectPr w:rsidR="00652EDC" w:rsidRPr="00A56B00" w:rsidSect="00974EE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9F5" w:rsidRDefault="00F739F5" w:rsidP="00A02C09">
      <w:pPr>
        <w:spacing w:after="0" w:line="240" w:lineRule="auto"/>
      </w:pPr>
      <w:r>
        <w:separator/>
      </w:r>
    </w:p>
  </w:endnote>
  <w:endnote w:type="continuationSeparator" w:id="0">
    <w:p w:rsidR="00F739F5" w:rsidRDefault="00F739F5" w:rsidP="00A0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41"/>
      <w:docPartObj>
        <w:docPartGallery w:val="Page Numbers (Bottom of Page)"/>
        <w:docPartUnique/>
      </w:docPartObj>
    </w:sdtPr>
    <w:sdtEndPr/>
    <w:sdtContent>
      <w:p w:rsidR="00F739F5" w:rsidRDefault="00F739F5" w:rsidP="008C32D9">
        <w:pPr>
          <w:pStyle w:val="Footer"/>
          <w:jc w:val="center"/>
        </w:pPr>
        <w:r>
          <w:fldChar w:fldCharType="begin"/>
        </w:r>
        <w:r>
          <w:instrText xml:space="preserve"> PAGE   \* MERGEFORMAT </w:instrText>
        </w:r>
        <w:r>
          <w:fldChar w:fldCharType="separate"/>
        </w:r>
        <w:r w:rsidR="00E02961">
          <w:rPr>
            <w:noProof/>
          </w:rPr>
          <w:t>12</w:t>
        </w:r>
        <w:r>
          <w:rPr>
            <w:noProof/>
          </w:rPr>
          <w:fldChar w:fldCharType="end"/>
        </w:r>
      </w:p>
    </w:sdtContent>
  </w:sdt>
  <w:p w:rsidR="00F739F5" w:rsidRDefault="00F73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9F5" w:rsidRDefault="00F739F5" w:rsidP="00A02C09">
      <w:pPr>
        <w:spacing w:after="0" w:line="240" w:lineRule="auto"/>
      </w:pPr>
      <w:r>
        <w:separator/>
      </w:r>
    </w:p>
  </w:footnote>
  <w:footnote w:type="continuationSeparator" w:id="0">
    <w:p w:rsidR="00F739F5" w:rsidRDefault="00F739F5" w:rsidP="00A02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F5" w:rsidRPr="008C32D9" w:rsidRDefault="00F739F5" w:rsidP="008C32D9">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1BBA"/>
    <w:multiLevelType w:val="hybridMultilevel"/>
    <w:tmpl w:val="E9A4F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522530"/>
    <w:multiLevelType w:val="hybridMultilevel"/>
    <w:tmpl w:val="AE687ED6"/>
    <w:lvl w:ilvl="0" w:tplc="6046C73A">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AD5187F"/>
    <w:multiLevelType w:val="hybridMultilevel"/>
    <w:tmpl w:val="EAC4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DE003C"/>
    <w:multiLevelType w:val="hybridMultilevel"/>
    <w:tmpl w:val="5594A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3774A"/>
    <w:multiLevelType w:val="hybridMultilevel"/>
    <w:tmpl w:val="59AA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A01265"/>
    <w:multiLevelType w:val="hybridMultilevel"/>
    <w:tmpl w:val="DF5A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575BFA"/>
    <w:multiLevelType w:val="hybridMultilevel"/>
    <w:tmpl w:val="BB2E8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1708FD"/>
    <w:multiLevelType w:val="hybridMultilevel"/>
    <w:tmpl w:val="E3A2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D01422"/>
    <w:multiLevelType w:val="hybridMultilevel"/>
    <w:tmpl w:val="1ACA1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6034838"/>
    <w:multiLevelType w:val="hybridMultilevel"/>
    <w:tmpl w:val="80A4B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B266C7"/>
    <w:multiLevelType w:val="hybridMultilevel"/>
    <w:tmpl w:val="4AAAA9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7F070D4E"/>
    <w:multiLevelType w:val="hybridMultilevel"/>
    <w:tmpl w:val="369A12FE"/>
    <w:lvl w:ilvl="0" w:tplc="DE14235E">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2"/>
  </w:num>
  <w:num w:numId="6">
    <w:abstractNumId w:val="0"/>
  </w:num>
  <w:num w:numId="7">
    <w:abstractNumId w:val="1"/>
  </w:num>
  <w:num w:numId="8">
    <w:abstractNumId w:val="7"/>
  </w:num>
  <w:num w:numId="9">
    <w:abstractNumId w:val="1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B1"/>
    <w:rsid w:val="00002E9F"/>
    <w:rsid w:val="00013C2E"/>
    <w:rsid w:val="00047E24"/>
    <w:rsid w:val="0006112B"/>
    <w:rsid w:val="000729AA"/>
    <w:rsid w:val="0008669E"/>
    <w:rsid w:val="00095D6C"/>
    <w:rsid w:val="000B191E"/>
    <w:rsid w:val="000B1AFE"/>
    <w:rsid w:val="000B2633"/>
    <w:rsid w:val="000C6635"/>
    <w:rsid w:val="000D517D"/>
    <w:rsid w:val="000D7486"/>
    <w:rsid w:val="000E5E0B"/>
    <w:rsid w:val="000F3AD2"/>
    <w:rsid w:val="0014585B"/>
    <w:rsid w:val="001928DF"/>
    <w:rsid w:val="001A0AB0"/>
    <w:rsid w:val="001A0E59"/>
    <w:rsid w:val="001D550F"/>
    <w:rsid w:val="001E2EDA"/>
    <w:rsid w:val="0024663F"/>
    <w:rsid w:val="00251F4A"/>
    <w:rsid w:val="002613D0"/>
    <w:rsid w:val="0027109C"/>
    <w:rsid w:val="00281630"/>
    <w:rsid w:val="002A786F"/>
    <w:rsid w:val="002C45C2"/>
    <w:rsid w:val="002C503D"/>
    <w:rsid w:val="002D0AA6"/>
    <w:rsid w:val="002D46F1"/>
    <w:rsid w:val="002D668B"/>
    <w:rsid w:val="002E2FE8"/>
    <w:rsid w:val="002E5C5F"/>
    <w:rsid w:val="00311399"/>
    <w:rsid w:val="003130C0"/>
    <w:rsid w:val="00316076"/>
    <w:rsid w:val="003448B1"/>
    <w:rsid w:val="003876B2"/>
    <w:rsid w:val="003A324B"/>
    <w:rsid w:val="003F2419"/>
    <w:rsid w:val="00410DF6"/>
    <w:rsid w:val="0043055E"/>
    <w:rsid w:val="004619C1"/>
    <w:rsid w:val="00486FD5"/>
    <w:rsid w:val="00494FE1"/>
    <w:rsid w:val="00497BD4"/>
    <w:rsid w:val="004A622A"/>
    <w:rsid w:val="004C246E"/>
    <w:rsid w:val="004D4532"/>
    <w:rsid w:val="004E304D"/>
    <w:rsid w:val="00521C1A"/>
    <w:rsid w:val="0052282E"/>
    <w:rsid w:val="00532E60"/>
    <w:rsid w:val="00534ABD"/>
    <w:rsid w:val="00566A7C"/>
    <w:rsid w:val="005701A7"/>
    <w:rsid w:val="005A68F2"/>
    <w:rsid w:val="005D637B"/>
    <w:rsid w:val="005F63D1"/>
    <w:rsid w:val="005F7D69"/>
    <w:rsid w:val="006028B3"/>
    <w:rsid w:val="00607E32"/>
    <w:rsid w:val="006217E6"/>
    <w:rsid w:val="006402D4"/>
    <w:rsid w:val="006459DC"/>
    <w:rsid w:val="00652EDC"/>
    <w:rsid w:val="00661AEA"/>
    <w:rsid w:val="006A02DF"/>
    <w:rsid w:val="006B0C9E"/>
    <w:rsid w:val="006D4CD4"/>
    <w:rsid w:val="006E235F"/>
    <w:rsid w:val="00701736"/>
    <w:rsid w:val="007146A2"/>
    <w:rsid w:val="00730A27"/>
    <w:rsid w:val="0078641A"/>
    <w:rsid w:val="00793F64"/>
    <w:rsid w:val="007B0AE6"/>
    <w:rsid w:val="007B69A6"/>
    <w:rsid w:val="007C478B"/>
    <w:rsid w:val="007D2C83"/>
    <w:rsid w:val="007E67A3"/>
    <w:rsid w:val="00805945"/>
    <w:rsid w:val="00830F86"/>
    <w:rsid w:val="00836B8F"/>
    <w:rsid w:val="0084504A"/>
    <w:rsid w:val="008568EB"/>
    <w:rsid w:val="00872AB4"/>
    <w:rsid w:val="008B2314"/>
    <w:rsid w:val="008B66BF"/>
    <w:rsid w:val="008C2D94"/>
    <w:rsid w:val="008C32D9"/>
    <w:rsid w:val="008D3DAA"/>
    <w:rsid w:val="008D41EC"/>
    <w:rsid w:val="008E18C5"/>
    <w:rsid w:val="00951B5F"/>
    <w:rsid w:val="00955F0F"/>
    <w:rsid w:val="009576F4"/>
    <w:rsid w:val="00967F3B"/>
    <w:rsid w:val="00974EEF"/>
    <w:rsid w:val="00992EC8"/>
    <w:rsid w:val="00995AF6"/>
    <w:rsid w:val="009A3019"/>
    <w:rsid w:val="009A34C4"/>
    <w:rsid w:val="009A558C"/>
    <w:rsid w:val="009B235C"/>
    <w:rsid w:val="009B2373"/>
    <w:rsid w:val="009B366F"/>
    <w:rsid w:val="009C5279"/>
    <w:rsid w:val="009E1B91"/>
    <w:rsid w:val="009F6E21"/>
    <w:rsid w:val="00A02C09"/>
    <w:rsid w:val="00A22D22"/>
    <w:rsid w:val="00A41DF7"/>
    <w:rsid w:val="00A50D3C"/>
    <w:rsid w:val="00A5132A"/>
    <w:rsid w:val="00A54AE2"/>
    <w:rsid w:val="00A67421"/>
    <w:rsid w:val="00A81E77"/>
    <w:rsid w:val="00A967F8"/>
    <w:rsid w:val="00AA4638"/>
    <w:rsid w:val="00AB7D38"/>
    <w:rsid w:val="00AD1971"/>
    <w:rsid w:val="00AD40BA"/>
    <w:rsid w:val="00AE1241"/>
    <w:rsid w:val="00AE49BF"/>
    <w:rsid w:val="00B23653"/>
    <w:rsid w:val="00B244EB"/>
    <w:rsid w:val="00B80A6D"/>
    <w:rsid w:val="00B8541A"/>
    <w:rsid w:val="00B938B6"/>
    <w:rsid w:val="00BA5807"/>
    <w:rsid w:val="00BA621E"/>
    <w:rsid w:val="00BB0083"/>
    <w:rsid w:val="00BB48B5"/>
    <w:rsid w:val="00BD46E8"/>
    <w:rsid w:val="00C134DE"/>
    <w:rsid w:val="00C23C17"/>
    <w:rsid w:val="00C67C39"/>
    <w:rsid w:val="00C762FA"/>
    <w:rsid w:val="00C87A18"/>
    <w:rsid w:val="00CA1529"/>
    <w:rsid w:val="00CB1C7B"/>
    <w:rsid w:val="00CD64E0"/>
    <w:rsid w:val="00D0774A"/>
    <w:rsid w:val="00D10085"/>
    <w:rsid w:val="00D15853"/>
    <w:rsid w:val="00D17EE2"/>
    <w:rsid w:val="00D30B8C"/>
    <w:rsid w:val="00D325A3"/>
    <w:rsid w:val="00D35775"/>
    <w:rsid w:val="00D40B90"/>
    <w:rsid w:val="00D7031B"/>
    <w:rsid w:val="00D86C36"/>
    <w:rsid w:val="00D90E8D"/>
    <w:rsid w:val="00DD54AE"/>
    <w:rsid w:val="00DE74DA"/>
    <w:rsid w:val="00E02961"/>
    <w:rsid w:val="00E03793"/>
    <w:rsid w:val="00E31F64"/>
    <w:rsid w:val="00E3353E"/>
    <w:rsid w:val="00E42357"/>
    <w:rsid w:val="00E54DD0"/>
    <w:rsid w:val="00E56975"/>
    <w:rsid w:val="00E770A1"/>
    <w:rsid w:val="00EE6D1F"/>
    <w:rsid w:val="00F037DD"/>
    <w:rsid w:val="00F07A31"/>
    <w:rsid w:val="00F15231"/>
    <w:rsid w:val="00F24437"/>
    <w:rsid w:val="00F45DFA"/>
    <w:rsid w:val="00F53DB2"/>
    <w:rsid w:val="00F62B9B"/>
    <w:rsid w:val="00F739F5"/>
    <w:rsid w:val="00F75DEB"/>
    <w:rsid w:val="00F843A9"/>
    <w:rsid w:val="00F868A1"/>
    <w:rsid w:val="00F948F0"/>
    <w:rsid w:val="00FA73E1"/>
    <w:rsid w:val="00FC7F0A"/>
    <w:rsid w:val="00FD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F9539E6-6C46-4A66-9430-EA182D5F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50F"/>
  </w:style>
  <w:style w:type="paragraph" w:styleId="Heading1">
    <w:name w:val="heading 1"/>
    <w:basedOn w:val="Normal"/>
    <w:next w:val="Normal"/>
    <w:link w:val="Heading1Char"/>
    <w:uiPriority w:val="9"/>
    <w:qFormat/>
    <w:rsid w:val="009B23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E18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E18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630"/>
    <w:pPr>
      <w:ind w:left="720"/>
      <w:contextualSpacing/>
    </w:pPr>
  </w:style>
  <w:style w:type="paragraph" w:styleId="BalloonText">
    <w:name w:val="Balloon Text"/>
    <w:basedOn w:val="Normal"/>
    <w:link w:val="BalloonTextChar"/>
    <w:uiPriority w:val="99"/>
    <w:semiHidden/>
    <w:unhideWhenUsed/>
    <w:rsid w:val="003A3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4B"/>
    <w:rPr>
      <w:rFonts w:ascii="Tahoma" w:hAnsi="Tahoma" w:cs="Tahoma"/>
      <w:sz w:val="16"/>
      <w:szCs w:val="16"/>
    </w:rPr>
  </w:style>
  <w:style w:type="character" w:styleId="Hyperlink">
    <w:name w:val="Hyperlink"/>
    <w:basedOn w:val="DefaultParagraphFont"/>
    <w:uiPriority w:val="99"/>
    <w:unhideWhenUsed/>
    <w:rsid w:val="008C2D94"/>
    <w:rPr>
      <w:color w:val="0000FF" w:themeColor="hyperlink"/>
      <w:u w:val="single"/>
    </w:rPr>
  </w:style>
  <w:style w:type="paragraph" w:styleId="Header">
    <w:name w:val="header"/>
    <w:basedOn w:val="Normal"/>
    <w:link w:val="HeaderChar"/>
    <w:uiPriority w:val="99"/>
    <w:unhideWhenUsed/>
    <w:rsid w:val="00A02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C09"/>
  </w:style>
  <w:style w:type="paragraph" w:styleId="Footer">
    <w:name w:val="footer"/>
    <w:basedOn w:val="Normal"/>
    <w:link w:val="FooterChar"/>
    <w:uiPriority w:val="99"/>
    <w:unhideWhenUsed/>
    <w:rsid w:val="00A02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C09"/>
  </w:style>
  <w:style w:type="character" w:styleId="FollowedHyperlink">
    <w:name w:val="FollowedHyperlink"/>
    <w:basedOn w:val="DefaultParagraphFont"/>
    <w:uiPriority w:val="99"/>
    <w:semiHidden/>
    <w:unhideWhenUsed/>
    <w:rsid w:val="003876B2"/>
    <w:rPr>
      <w:color w:val="800080" w:themeColor="followedHyperlink"/>
      <w:u w:val="single"/>
    </w:rPr>
  </w:style>
  <w:style w:type="paragraph" w:styleId="PlainText">
    <w:name w:val="Plain Text"/>
    <w:basedOn w:val="Normal"/>
    <w:link w:val="PlainTextChar"/>
    <w:semiHidden/>
    <w:rsid w:val="00AA463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AA4638"/>
    <w:rPr>
      <w:rFonts w:ascii="Courier New" w:eastAsia="Times New Roman" w:hAnsi="Courier New" w:cs="Courier New"/>
      <w:sz w:val="20"/>
      <w:szCs w:val="20"/>
      <w:lang w:val="en-US"/>
    </w:rPr>
  </w:style>
  <w:style w:type="table" w:styleId="TableGrid">
    <w:name w:val="Table Grid"/>
    <w:basedOn w:val="TableNormal"/>
    <w:uiPriority w:val="59"/>
    <w:rsid w:val="00D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1F4A"/>
    <w:rPr>
      <w:sz w:val="16"/>
      <w:szCs w:val="16"/>
    </w:rPr>
  </w:style>
  <w:style w:type="paragraph" w:styleId="CommentText">
    <w:name w:val="annotation text"/>
    <w:basedOn w:val="Normal"/>
    <w:link w:val="CommentTextChar"/>
    <w:uiPriority w:val="99"/>
    <w:semiHidden/>
    <w:unhideWhenUsed/>
    <w:rsid w:val="00251F4A"/>
    <w:pPr>
      <w:spacing w:line="240" w:lineRule="auto"/>
    </w:pPr>
    <w:rPr>
      <w:sz w:val="20"/>
      <w:szCs w:val="20"/>
    </w:rPr>
  </w:style>
  <w:style w:type="character" w:customStyle="1" w:styleId="CommentTextChar">
    <w:name w:val="Comment Text Char"/>
    <w:basedOn w:val="DefaultParagraphFont"/>
    <w:link w:val="CommentText"/>
    <w:uiPriority w:val="99"/>
    <w:semiHidden/>
    <w:rsid w:val="00251F4A"/>
    <w:rPr>
      <w:sz w:val="20"/>
      <w:szCs w:val="20"/>
    </w:rPr>
  </w:style>
  <w:style w:type="paragraph" w:styleId="CommentSubject">
    <w:name w:val="annotation subject"/>
    <w:basedOn w:val="CommentText"/>
    <w:next w:val="CommentText"/>
    <w:link w:val="CommentSubjectChar"/>
    <w:uiPriority w:val="99"/>
    <w:semiHidden/>
    <w:unhideWhenUsed/>
    <w:rsid w:val="00251F4A"/>
    <w:rPr>
      <w:b/>
      <w:bCs/>
    </w:rPr>
  </w:style>
  <w:style w:type="character" w:customStyle="1" w:styleId="CommentSubjectChar">
    <w:name w:val="Comment Subject Char"/>
    <w:basedOn w:val="CommentTextChar"/>
    <w:link w:val="CommentSubject"/>
    <w:uiPriority w:val="99"/>
    <w:semiHidden/>
    <w:rsid w:val="00251F4A"/>
    <w:rPr>
      <w:b/>
      <w:bCs/>
      <w:sz w:val="20"/>
      <w:szCs w:val="20"/>
    </w:rPr>
  </w:style>
  <w:style w:type="character" w:customStyle="1" w:styleId="UnresolvedMention1">
    <w:name w:val="Unresolved Mention1"/>
    <w:basedOn w:val="DefaultParagraphFont"/>
    <w:uiPriority w:val="99"/>
    <w:semiHidden/>
    <w:unhideWhenUsed/>
    <w:rsid w:val="009B366F"/>
    <w:rPr>
      <w:color w:val="808080"/>
      <w:shd w:val="clear" w:color="auto" w:fill="E6E6E6"/>
    </w:rPr>
  </w:style>
  <w:style w:type="paragraph" w:styleId="NormalWeb">
    <w:name w:val="Normal (Web)"/>
    <w:basedOn w:val="Normal"/>
    <w:uiPriority w:val="99"/>
    <w:semiHidden/>
    <w:unhideWhenUsed/>
    <w:rsid w:val="008E1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E1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E18C5"/>
    <w:rPr>
      <w:rFonts w:ascii="Times New Roman" w:eastAsia="Times New Roman" w:hAnsi="Times New Roman" w:cs="Times New Roman"/>
      <w:b/>
      <w:bCs/>
      <w:sz w:val="27"/>
      <w:szCs w:val="27"/>
      <w:lang w:eastAsia="en-GB"/>
    </w:rPr>
  </w:style>
  <w:style w:type="character" w:customStyle="1" w:styleId="UnresolvedMention">
    <w:name w:val="Unresolved Mention"/>
    <w:basedOn w:val="DefaultParagraphFont"/>
    <w:uiPriority w:val="99"/>
    <w:semiHidden/>
    <w:unhideWhenUsed/>
    <w:rsid w:val="000B191E"/>
    <w:rPr>
      <w:color w:val="808080"/>
      <w:shd w:val="clear" w:color="auto" w:fill="E6E6E6"/>
    </w:rPr>
  </w:style>
  <w:style w:type="character" w:customStyle="1" w:styleId="Heading1Char">
    <w:name w:val="Heading 1 Char"/>
    <w:basedOn w:val="DefaultParagraphFont"/>
    <w:link w:val="Heading1"/>
    <w:uiPriority w:val="9"/>
    <w:rsid w:val="009B235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F03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7720">
      <w:bodyDiv w:val="1"/>
      <w:marLeft w:val="0"/>
      <w:marRight w:val="0"/>
      <w:marTop w:val="0"/>
      <w:marBottom w:val="0"/>
      <w:divBdr>
        <w:top w:val="none" w:sz="0" w:space="0" w:color="auto"/>
        <w:left w:val="none" w:sz="0" w:space="0" w:color="auto"/>
        <w:bottom w:val="none" w:sz="0" w:space="0" w:color="auto"/>
        <w:right w:val="none" w:sz="0" w:space="0" w:color="auto"/>
      </w:divBdr>
    </w:div>
    <w:div w:id="113452499">
      <w:bodyDiv w:val="1"/>
      <w:marLeft w:val="0"/>
      <w:marRight w:val="0"/>
      <w:marTop w:val="0"/>
      <w:marBottom w:val="0"/>
      <w:divBdr>
        <w:top w:val="none" w:sz="0" w:space="0" w:color="auto"/>
        <w:left w:val="none" w:sz="0" w:space="0" w:color="auto"/>
        <w:bottom w:val="none" w:sz="0" w:space="0" w:color="auto"/>
        <w:right w:val="none" w:sz="0" w:space="0" w:color="auto"/>
      </w:divBdr>
    </w:div>
    <w:div w:id="1369065138">
      <w:bodyDiv w:val="1"/>
      <w:marLeft w:val="0"/>
      <w:marRight w:val="0"/>
      <w:marTop w:val="0"/>
      <w:marBottom w:val="0"/>
      <w:divBdr>
        <w:top w:val="none" w:sz="0" w:space="0" w:color="auto"/>
        <w:left w:val="none" w:sz="0" w:space="0" w:color="auto"/>
        <w:bottom w:val="none" w:sz="0" w:space="0" w:color="auto"/>
        <w:right w:val="none" w:sz="0" w:space="0" w:color="auto"/>
      </w:divBdr>
      <w:divsChild>
        <w:div w:id="482935784">
          <w:marLeft w:val="0"/>
          <w:marRight w:val="0"/>
          <w:marTop w:val="0"/>
          <w:marBottom w:val="0"/>
          <w:divBdr>
            <w:top w:val="none" w:sz="0" w:space="0" w:color="auto"/>
            <w:left w:val="none" w:sz="0" w:space="0" w:color="auto"/>
            <w:bottom w:val="none" w:sz="0" w:space="0" w:color="auto"/>
            <w:right w:val="none" w:sz="0" w:space="0" w:color="auto"/>
          </w:divBdr>
          <w:divsChild>
            <w:div w:id="846552585">
              <w:marLeft w:val="0"/>
              <w:marRight w:val="0"/>
              <w:marTop w:val="0"/>
              <w:marBottom w:val="0"/>
              <w:divBdr>
                <w:top w:val="none" w:sz="0" w:space="0" w:color="auto"/>
                <w:left w:val="none" w:sz="0" w:space="0" w:color="auto"/>
                <w:bottom w:val="none" w:sz="0" w:space="0" w:color="auto"/>
                <w:right w:val="none" w:sz="0" w:space="0" w:color="auto"/>
              </w:divBdr>
              <w:divsChild>
                <w:div w:id="4800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50105">
      <w:bodyDiv w:val="1"/>
      <w:marLeft w:val="0"/>
      <w:marRight w:val="0"/>
      <w:marTop w:val="0"/>
      <w:marBottom w:val="0"/>
      <w:divBdr>
        <w:top w:val="none" w:sz="0" w:space="0" w:color="auto"/>
        <w:left w:val="none" w:sz="0" w:space="0" w:color="auto"/>
        <w:bottom w:val="none" w:sz="0" w:space="0" w:color="auto"/>
        <w:right w:val="none" w:sz="0" w:space="0" w:color="auto"/>
      </w:divBdr>
    </w:div>
    <w:div w:id="1911841065">
      <w:bodyDiv w:val="1"/>
      <w:marLeft w:val="0"/>
      <w:marRight w:val="0"/>
      <w:marTop w:val="0"/>
      <w:marBottom w:val="0"/>
      <w:divBdr>
        <w:top w:val="none" w:sz="0" w:space="0" w:color="auto"/>
        <w:left w:val="none" w:sz="0" w:space="0" w:color="auto"/>
        <w:bottom w:val="none" w:sz="0" w:space="0" w:color="auto"/>
        <w:right w:val="none" w:sz="0" w:space="0" w:color="auto"/>
      </w:divBdr>
      <w:divsChild>
        <w:div w:id="109789798">
          <w:marLeft w:val="0"/>
          <w:marRight w:val="0"/>
          <w:marTop w:val="0"/>
          <w:marBottom w:val="0"/>
          <w:divBdr>
            <w:top w:val="none" w:sz="0" w:space="0" w:color="auto"/>
            <w:left w:val="none" w:sz="0" w:space="0" w:color="auto"/>
            <w:bottom w:val="none" w:sz="0" w:space="0" w:color="auto"/>
            <w:right w:val="none" w:sz="0" w:space="0" w:color="auto"/>
          </w:divBdr>
          <w:divsChild>
            <w:div w:id="1626617643">
              <w:marLeft w:val="0"/>
              <w:marRight w:val="0"/>
              <w:marTop w:val="0"/>
              <w:marBottom w:val="0"/>
              <w:divBdr>
                <w:top w:val="none" w:sz="0" w:space="0" w:color="auto"/>
                <w:left w:val="none" w:sz="0" w:space="0" w:color="auto"/>
                <w:bottom w:val="none" w:sz="0" w:space="0" w:color="auto"/>
                <w:right w:val="none" w:sz="0" w:space="0" w:color="auto"/>
              </w:divBdr>
              <w:divsChild>
                <w:div w:id="4798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rmation.compliance@edinburgh.gov.uk" TargetMode="External"/><Relationship Id="rId18" Type="http://schemas.openxmlformats.org/officeDocument/2006/relationships/hyperlink" Target="https://ico.org.uk/registration/n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data-protection-re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mailto:recordsmanagement@edinburgh.gov.uk" TargetMode="External"/><Relationship Id="rId10" Type="http://schemas.openxmlformats.org/officeDocument/2006/relationships/hyperlink" Target="http://www.gov.scot/Topics/Government/PublicServiceReform/CommunityCouncils/GoodPracticeGuidanceVer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nburgh.gov.uk/downloads/file/1477/scheme_for_community_councils" TargetMode="External"/><Relationship Id="rId14" Type="http://schemas.openxmlformats.org/officeDocument/2006/relationships/hyperlink" Target="mailto:archives@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9B481-EA32-47CF-A3D3-C53F603A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Sullivan</dc:creator>
  <cp:lastModifiedBy>Sarah Hughes-Jones</cp:lastModifiedBy>
  <cp:revision>3</cp:revision>
  <cp:lastPrinted>2017-10-26T14:43:00Z</cp:lastPrinted>
  <dcterms:created xsi:type="dcterms:W3CDTF">2017-11-23T10:05:00Z</dcterms:created>
  <dcterms:modified xsi:type="dcterms:W3CDTF">2017-11-23T10:06:00Z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-2139449736</vt:i4>
  </property>
  <property fmtid="{D5CDD505-2E9C-101B-9397-08002B2CF9AE}" pid="3" name="_NewReviewCycle">
    <vt:lpwstr/>
  </property>
  <property fmtid="{D5CDD505-2E9C-101B-9397-08002B2CF9AE}" pid="4" name="_EmailSubject">
    <vt:lpwstr>Community Council IG Guidance</vt:lpwstr>
  </property>
  <property fmtid="{D5CDD505-2E9C-101B-9397-08002B2CF9AE}" pid="5" name="_AuthorEmail">
    <vt:lpwstr>Sarah.Hughes-Jones@edinburgh.gov.uk</vt:lpwstr>
  </property>
  <property fmtid="{D5CDD505-2E9C-101B-9397-08002B2CF9AE}" pid="6" name="_AuthorEmailDisplayName">
    <vt:lpwstr>Sarah Hughes-Jones</vt:lpwstr>
  </property>
  <property fmtid="{D5CDD505-2E9C-101B-9397-08002B2CF9AE}" pid="7" name="_PreviousAdHocReviewCycleID">
    <vt:i4>170777395</vt:i4>
  </property>
</Properties>
</file>